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418" w:rsidRPr="002772A7" w:rsidRDefault="003B1986" w:rsidP="002772A7">
      <w:pPr>
        <w:tabs>
          <w:tab w:val="left" w:pos="104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ab/>
      </w:r>
      <w:r w:rsidR="00880418" w:rsidRPr="002772A7">
        <w:rPr>
          <w:rFonts w:ascii="Times New Roman" w:hAnsi="Times New Roman"/>
          <w:sz w:val="28"/>
          <w:szCs w:val="28"/>
        </w:rPr>
        <w:t>Приложение № 2</w:t>
      </w:r>
    </w:p>
    <w:p w:rsidR="00880418" w:rsidRPr="002772A7" w:rsidRDefault="00880418" w:rsidP="002772A7">
      <w:pPr>
        <w:tabs>
          <w:tab w:val="left" w:pos="10490"/>
        </w:tabs>
        <w:spacing w:after="0" w:line="240" w:lineRule="auto"/>
        <w:ind w:firstLine="10490"/>
        <w:rPr>
          <w:rFonts w:ascii="Times New Roman" w:hAnsi="Times New Roman"/>
          <w:sz w:val="28"/>
          <w:szCs w:val="28"/>
        </w:rPr>
      </w:pPr>
    </w:p>
    <w:p w:rsidR="00880418" w:rsidRPr="002772A7" w:rsidRDefault="00880418" w:rsidP="002772A7">
      <w:pPr>
        <w:tabs>
          <w:tab w:val="left" w:pos="10490"/>
        </w:tabs>
        <w:spacing w:after="0" w:line="240" w:lineRule="auto"/>
        <w:ind w:firstLine="10490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>УТВЕРЖДЁН</w:t>
      </w:r>
    </w:p>
    <w:p w:rsidR="00880418" w:rsidRPr="002772A7" w:rsidRDefault="00880418" w:rsidP="002772A7">
      <w:pPr>
        <w:tabs>
          <w:tab w:val="left" w:pos="10490"/>
        </w:tabs>
        <w:spacing w:after="0" w:line="240" w:lineRule="auto"/>
        <w:ind w:firstLine="10490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880418" w:rsidRPr="002772A7" w:rsidRDefault="00880418" w:rsidP="002772A7">
      <w:pPr>
        <w:tabs>
          <w:tab w:val="left" w:pos="10490"/>
        </w:tabs>
        <w:spacing w:after="0" w:line="240" w:lineRule="auto"/>
        <w:ind w:firstLine="10490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80418" w:rsidRPr="002772A7" w:rsidRDefault="00880418" w:rsidP="002772A7">
      <w:pPr>
        <w:tabs>
          <w:tab w:val="left" w:pos="10490"/>
        </w:tabs>
        <w:spacing w:after="0" w:line="240" w:lineRule="auto"/>
        <w:ind w:firstLine="10490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>поселения Тимашевского района</w:t>
      </w:r>
    </w:p>
    <w:p w:rsidR="00880418" w:rsidRPr="002772A7" w:rsidRDefault="00880418" w:rsidP="002772A7">
      <w:pPr>
        <w:tabs>
          <w:tab w:val="left" w:pos="10490"/>
        </w:tabs>
        <w:spacing w:after="0" w:line="240" w:lineRule="auto"/>
        <w:ind w:firstLine="10490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>от _______________ № _______</w:t>
      </w:r>
    </w:p>
    <w:p w:rsidR="003B1986" w:rsidRPr="002772A7" w:rsidRDefault="003B1986" w:rsidP="002772A7">
      <w:pPr>
        <w:tabs>
          <w:tab w:val="left" w:pos="10915"/>
        </w:tabs>
        <w:spacing w:after="0" w:line="240" w:lineRule="auto"/>
        <w:ind w:firstLine="10065"/>
        <w:rPr>
          <w:rFonts w:ascii="Times New Roman" w:hAnsi="Times New Roman"/>
          <w:sz w:val="24"/>
          <w:szCs w:val="24"/>
        </w:rPr>
      </w:pPr>
    </w:p>
    <w:p w:rsidR="003B1986" w:rsidRPr="002772A7" w:rsidRDefault="003B1986" w:rsidP="00277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1986" w:rsidRPr="002772A7" w:rsidRDefault="003B1986" w:rsidP="00277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>ПАСПОРТ</w:t>
      </w:r>
    </w:p>
    <w:p w:rsidR="003B1986" w:rsidRPr="002772A7" w:rsidRDefault="003B1986" w:rsidP="00277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>муниципальной системы оповещения населения</w:t>
      </w:r>
    </w:p>
    <w:p w:rsidR="003B1986" w:rsidRPr="002772A7" w:rsidRDefault="00703F97" w:rsidP="00277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</w:p>
    <w:p w:rsidR="003B1986" w:rsidRPr="002772A7" w:rsidRDefault="003B1986" w:rsidP="00277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 xml:space="preserve">по состоянию на </w:t>
      </w:r>
      <w:r w:rsidR="00880418" w:rsidRPr="002772A7">
        <w:rPr>
          <w:rFonts w:ascii="Times New Roman" w:hAnsi="Times New Roman"/>
          <w:sz w:val="28"/>
          <w:szCs w:val="28"/>
        </w:rPr>
        <w:t>25</w:t>
      </w:r>
      <w:r w:rsidRPr="002772A7">
        <w:rPr>
          <w:rFonts w:ascii="Times New Roman" w:hAnsi="Times New Roman"/>
          <w:sz w:val="28"/>
          <w:szCs w:val="28"/>
        </w:rPr>
        <w:t xml:space="preserve"> </w:t>
      </w:r>
      <w:r w:rsidR="00703F97" w:rsidRPr="002772A7">
        <w:rPr>
          <w:rFonts w:ascii="Times New Roman" w:hAnsi="Times New Roman"/>
          <w:sz w:val="28"/>
          <w:szCs w:val="28"/>
        </w:rPr>
        <w:t>но</w:t>
      </w:r>
      <w:r w:rsidRPr="002772A7">
        <w:rPr>
          <w:rFonts w:ascii="Times New Roman" w:hAnsi="Times New Roman"/>
          <w:sz w:val="28"/>
          <w:szCs w:val="28"/>
        </w:rPr>
        <w:t>ября 2021</w:t>
      </w:r>
      <w:r w:rsidR="00703F97" w:rsidRPr="002772A7">
        <w:rPr>
          <w:rFonts w:ascii="Times New Roman" w:hAnsi="Times New Roman"/>
          <w:sz w:val="28"/>
          <w:szCs w:val="28"/>
        </w:rPr>
        <w:t xml:space="preserve"> </w:t>
      </w:r>
      <w:r w:rsidRPr="002772A7">
        <w:rPr>
          <w:rFonts w:ascii="Times New Roman" w:hAnsi="Times New Roman"/>
          <w:sz w:val="28"/>
          <w:szCs w:val="28"/>
        </w:rPr>
        <w:t>г.</w:t>
      </w:r>
    </w:p>
    <w:p w:rsidR="003B1986" w:rsidRPr="002772A7" w:rsidRDefault="003B1986" w:rsidP="00277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1986" w:rsidRPr="002772A7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>Наименование и шифр муниципальной системы оповещения</w:t>
      </w:r>
      <w:r w:rsidR="000D59BF">
        <w:rPr>
          <w:rFonts w:ascii="Times New Roman" w:hAnsi="Times New Roman"/>
          <w:sz w:val="28"/>
          <w:szCs w:val="28"/>
        </w:rPr>
        <w:t xml:space="preserve"> </w:t>
      </w:r>
      <w:r w:rsidRPr="002772A7">
        <w:rPr>
          <w:rFonts w:ascii="Times New Roman" w:hAnsi="Times New Roman"/>
          <w:sz w:val="28"/>
          <w:szCs w:val="28"/>
        </w:rPr>
        <w:t xml:space="preserve">населения (далее – система оповещения) </w:t>
      </w:r>
      <w:r w:rsidR="00703F97" w:rsidRPr="002772A7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0D59BF">
        <w:rPr>
          <w:rFonts w:ascii="Times New Roman" w:hAnsi="Times New Roman"/>
          <w:sz w:val="28"/>
          <w:szCs w:val="28"/>
        </w:rPr>
        <w:t xml:space="preserve"> - </w:t>
      </w:r>
      <w:r w:rsidR="000D59BF" w:rsidRPr="002772A7">
        <w:rPr>
          <w:rFonts w:ascii="Times New Roman" w:hAnsi="Times New Roman"/>
          <w:sz w:val="28"/>
          <w:szCs w:val="28"/>
        </w:rPr>
        <w:t>39-МСО</w:t>
      </w:r>
      <w:r w:rsidRPr="002772A7">
        <w:rPr>
          <w:rFonts w:ascii="Times New Roman" w:hAnsi="Times New Roman"/>
          <w:sz w:val="28"/>
          <w:szCs w:val="28"/>
        </w:rPr>
        <w:t xml:space="preserve">. </w:t>
      </w:r>
    </w:p>
    <w:p w:rsidR="003B1986" w:rsidRPr="002772A7" w:rsidRDefault="003B1986" w:rsidP="002772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 xml:space="preserve">Год ввода системы оповещения населения в эксплуатацию 2015г. </w:t>
      </w:r>
    </w:p>
    <w:p w:rsidR="003B1986" w:rsidRPr="002772A7" w:rsidRDefault="003B1986" w:rsidP="002772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 xml:space="preserve">(Постановление администрации </w:t>
      </w:r>
      <w:r w:rsidR="00880418" w:rsidRPr="002772A7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2772A7">
        <w:rPr>
          <w:rFonts w:ascii="Times New Roman" w:hAnsi="Times New Roman"/>
          <w:sz w:val="28"/>
          <w:szCs w:val="28"/>
        </w:rPr>
        <w:t>).</w:t>
      </w:r>
    </w:p>
    <w:p w:rsidR="003B1986" w:rsidRPr="002772A7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>Установленный срок эксплуатации системы оповещения населения _</w:t>
      </w:r>
      <w:r w:rsidRPr="002772A7">
        <w:rPr>
          <w:rFonts w:ascii="Times New Roman" w:hAnsi="Times New Roman"/>
          <w:sz w:val="28"/>
          <w:szCs w:val="28"/>
          <w:u w:val="single"/>
        </w:rPr>
        <w:t>15</w:t>
      </w:r>
      <w:r w:rsidRPr="002772A7">
        <w:rPr>
          <w:rFonts w:ascii="Times New Roman" w:hAnsi="Times New Roman"/>
          <w:sz w:val="28"/>
          <w:szCs w:val="28"/>
        </w:rPr>
        <w:t>_(лет).</w:t>
      </w:r>
    </w:p>
    <w:p w:rsidR="003B1986" w:rsidRPr="002772A7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>Превышение эксплуатационного ресурса __</w:t>
      </w:r>
      <w:r w:rsidRPr="002772A7">
        <w:rPr>
          <w:rFonts w:ascii="Times New Roman" w:hAnsi="Times New Roman"/>
          <w:sz w:val="28"/>
          <w:szCs w:val="28"/>
          <w:u w:val="single"/>
        </w:rPr>
        <w:t>0</w:t>
      </w:r>
      <w:r w:rsidRPr="002772A7">
        <w:rPr>
          <w:rFonts w:ascii="Times New Roman" w:hAnsi="Times New Roman"/>
          <w:sz w:val="28"/>
          <w:szCs w:val="28"/>
        </w:rPr>
        <w:t>__(лет).</w:t>
      </w:r>
    </w:p>
    <w:p w:rsidR="003B1986" w:rsidRPr="002772A7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 xml:space="preserve">Административно-территориальное деление Краснодарского края, состав </w:t>
      </w:r>
      <w:r w:rsidR="00703F97" w:rsidRPr="002772A7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2772A7">
        <w:rPr>
          <w:rFonts w:ascii="Times New Roman" w:hAnsi="Times New Roman"/>
          <w:sz w:val="28"/>
          <w:szCs w:val="28"/>
        </w:rPr>
        <w:t xml:space="preserve"> с использованием ОКАТО (ОКТМО):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5954"/>
        <w:gridCol w:w="8051"/>
      </w:tblGrid>
      <w:tr w:rsidR="003B1986" w:rsidRPr="002772A7" w:rsidTr="00284C7B">
        <w:tc>
          <w:tcPr>
            <w:tcW w:w="70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72A7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95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72A7">
              <w:rPr>
                <w:rFonts w:ascii="Times New Roman" w:hAnsi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05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72A7">
              <w:rPr>
                <w:rFonts w:ascii="Times New Roman" w:hAnsi="Times New Roman"/>
                <w:sz w:val="28"/>
                <w:szCs w:val="28"/>
              </w:rPr>
              <w:t>ОКТМО</w:t>
            </w:r>
          </w:p>
        </w:tc>
      </w:tr>
      <w:tr w:rsidR="003B1986" w:rsidRPr="002772A7" w:rsidTr="00284C7B">
        <w:tc>
          <w:tcPr>
            <w:tcW w:w="704" w:type="dxa"/>
          </w:tcPr>
          <w:p w:rsidR="003B1986" w:rsidRPr="002772A7" w:rsidRDefault="003B1986" w:rsidP="002772A7">
            <w:pPr>
              <w:pStyle w:val="a3"/>
              <w:widowControl w:val="0"/>
              <w:numPr>
                <w:ilvl w:val="0"/>
                <w:numId w:val="23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72A7">
              <w:rPr>
                <w:rFonts w:ascii="Times New Roman" w:hAnsi="Times New Roman"/>
                <w:sz w:val="28"/>
                <w:szCs w:val="28"/>
              </w:rPr>
              <w:t>Тимашевское городское поселение</w:t>
            </w:r>
            <w:r w:rsidR="00B104D3" w:rsidRPr="002772A7">
              <w:rPr>
                <w:rFonts w:ascii="Times New Roman" w:hAnsi="Times New Roman"/>
                <w:sz w:val="28"/>
                <w:szCs w:val="28"/>
              </w:rPr>
              <w:t xml:space="preserve"> Тимашевского района</w:t>
            </w:r>
          </w:p>
        </w:tc>
        <w:tc>
          <w:tcPr>
            <w:tcW w:w="8051" w:type="dxa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72A7">
              <w:rPr>
                <w:rFonts w:ascii="Times New Roman" w:hAnsi="Times New Roman"/>
                <w:sz w:val="28"/>
                <w:szCs w:val="28"/>
              </w:rPr>
              <w:t>03653101</w:t>
            </w:r>
          </w:p>
        </w:tc>
      </w:tr>
    </w:tbl>
    <w:p w:rsidR="003B1986" w:rsidRPr="002772A7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2772A7">
        <w:rPr>
          <w:rFonts w:ascii="Times New Roman" w:hAnsi="Times New Roman"/>
          <w:sz w:val="16"/>
          <w:szCs w:val="16"/>
        </w:rPr>
        <w:t xml:space="preserve"> (перечень муниципальных образований: городские округа, городские округа с внутригородским делением, муниципальные районы, муниципальные округа, с указанием для каждого (при наличии) количества внутригородских районов, городских, сельских поселений).</w:t>
      </w:r>
    </w:p>
    <w:p w:rsidR="003B1986" w:rsidRPr="002772A7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703F97" w:rsidRPr="002772A7" w:rsidRDefault="00703F97" w:rsidP="002772A7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880418" w:rsidRPr="002772A7" w:rsidRDefault="00880418" w:rsidP="002772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B1986" w:rsidRPr="002772A7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 xml:space="preserve">1. Оповещение населения </w:t>
      </w:r>
      <w:r w:rsidR="00703F97" w:rsidRPr="002772A7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2772A7">
        <w:rPr>
          <w:rFonts w:ascii="Times New Roman" w:hAnsi="Times New Roman"/>
          <w:sz w:val="28"/>
          <w:szCs w:val="28"/>
        </w:rPr>
        <w:t xml:space="preserve">, проживающего </w:t>
      </w:r>
      <w:r w:rsidRPr="002772A7">
        <w:rPr>
          <w:rFonts w:ascii="Times New Roman" w:hAnsi="Times New Roman"/>
          <w:sz w:val="28"/>
          <w:szCs w:val="28"/>
        </w:rPr>
        <w:br/>
        <w:t>или осуществляющего хозяйственную деятельность в границах зоны действия МСО</w:t>
      </w:r>
    </w:p>
    <w:tbl>
      <w:tblPr>
        <w:tblpPr w:leftFromText="180" w:rightFromText="180" w:vertAnchor="text" w:horzAnchor="margin" w:tblpXSpec="center" w:tblpY="1041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809"/>
        <w:gridCol w:w="567"/>
        <w:gridCol w:w="708"/>
        <w:gridCol w:w="567"/>
        <w:gridCol w:w="567"/>
        <w:gridCol w:w="709"/>
        <w:gridCol w:w="1276"/>
        <w:gridCol w:w="1559"/>
        <w:gridCol w:w="992"/>
        <w:gridCol w:w="709"/>
        <w:gridCol w:w="851"/>
        <w:gridCol w:w="567"/>
        <w:gridCol w:w="850"/>
        <w:gridCol w:w="851"/>
        <w:gridCol w:w="567"/>
      </w:tblGrid>
      <w:tr w:rsidR="003B1986" w:rsidRPr="002772A7" w:rsidTr="00B104D3">
        <w:trPr>
          <w:tblHeader/>
        </w:trPr>
        <w:tc>
          <w:tcPr>
            <w:tcW w:w="560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72A7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5927" w:type="dxa"/>
            <w:gridSpan w:val="6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72A7">
              <w:rPr>
                <w:rFonts w:ascii="Times New Roman" w:hAnsi="Times New Roman"/>
                <w:sz w:val="20"/>
                <w:szCs w:val="20"/>
              </w:rPr>
              <w:t>Муниципальные образования</w:t>
            </w:r>
          </w:p>
        </w:tc>
        <w:tc>
          <w:tcPr>
            <w:tcW w:w="5954" w:type="dxa"/>
            <w:gridSpan w:val="6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72A7">
              <w:rPr>
                <w:rFonts w:ascii="Times New Roman" w:hAnsi="Times New Roman"/>
                <w:sz w:val="20"/>
                <w:szCs w:val="20"/>
              </w:rPr>
              <w:t>Количество МСО</w:t>
            </w:r>
          </w:p>
        </w:tc>
        <w:tc>
          <w:tcPr>
            <w:tcW w:w="2268" w:type="dxa"/>
            <w:gridSpan w:val="3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72A7">
              <w:rPr>
                <w:rFonts w:ascii="Times New Roman" w:hAnsi="Times New Roman"/>
                <w:sz w:val="20"/>
                <w:szCs w:val="20"/>
              </w:rPr>
              <w:t>Проживает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72A7">
              <w:rPr>
                <w:rFonts w:ascii="Times New Roman" w:hAnsi="Times New Roman"/>
                <w:sz w:val="20"/>
                <w:szCs w:val="20"/>
              </w:rPr>
              <w:t xml:space="preserve"> населения</w:t>
            </w:r>
          </w:p>
        </w:tc>
      </w:tr>
      <w:tr w:rsidR="00B104D3" w:rsidRPr="002772A7" w:rsidTr="00B104D3">
        <w:trPr>
          <w:trHeight w:val="713"/>
          <w:tblHeader/>
        </w:trPr>
        <w:tc>
          <w:tcPr>
            <w:tcW w:w="560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9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551" w:type="dxa"/>
            <w:gridSpan w:val="4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Количество расположенных в границах МО</w:t>
            </w:r>
          </w:p>
        </w:tc>
        <w:tc>
          <w:tcPr>
            <w:tcW w:w="1276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Подлежит созданию и отражено в ПСД</w:t>
            </w:r>
          </w:p>
        </w:tc>
        <w:tc>
          <w:tcPr>
            <w:tcW w:w="1559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 xml:space="preserve">Введено в 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эксплуатацию</w:t>
            </w:r>
          </w:p>
        </w:tc>
        <w:tc>
          <w:tcPr>
            <w:tcW w:w="992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Сопряженных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с РСО</w:t>
            </w:r>
          </w:p>
        </w:tc>
        <w:tc>
          <w:tcPr>
            <w:tcW w:w="709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Г</w:t>
            </w:r>
          </w:p>
        </w:tc>
        <w:tc>
          <w:tcPr>
            <w:tcW w:w="851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ОГ</w:t>
            </w:r>
          </w:p>
        </w:tc>
        <w:tc>
          <w:tcPr>
            <w:tcW w:w="567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НГ</w:t>
            </w:r>
          </w:p>
        </w:tc>
        <w:tc>
          <w:tcPr>
            <w:tcW w:w="850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Всего (тыс. чел.)</w:t>
            </w:r>
          </w:p>
        </w:tc>
        <w:tc>
          <w:tcPr>
            <w:tcW w:w="1418" w:type="dxa"/>
            <w:gridSpan w:val="2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в зоне действия ТСО</w:t>
            </w:r>
          </w:p>
        </w:tc>
      </w:tr>
      <w:tr w:rsidR="00B104D3" w:rsidRPr="002772A7" w:rsidTr="00015AB1">
        <w:trPr>
          <w:trHeight w:val="510"/>
          <w:tblHeader/>
        </w:trPr>
        <w:tc>
          <w:tcPr>
            <w:tcW w:w="560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9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ВГР</w:t>
            </w:r>
          </w:p>
        </w:tc>
        <w:tc>
          <w:tcPr>
            <w:tcW w:w="56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ГП</w:t>
            </w:r>
          </w:p>
        </w:tc>
        <w:tc>
          <w:tcPr>
            <w:tcW w:w="56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СП</w:t>
            </w:r>
          </w:p>
        </w:tc>
        <w:tc>
          <w:tcPr>
            <w:tcW w:w="70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НП</w:t>
            </w:r>
          </w:p>
        </w:tc>
        <w:tc>
          <w:tcPr>
            <w:tcW w:w="1276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(тыс. чел.)</w:t>
            </w:r>
          </w:p>
        </w:tc>
        <w:tc>
          <w:tcPr>
            <w:tcW w:w="56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2A7">
              <w:rPr>
                <w:rFonts w:ascii="Times New Roman" w:hAnsi="Times New Roman"/>
                <w:bCs/>
                <w:sz w:val="20"/>
                <w:szCs w:val="20"/>
              </w:rPr>
              <w:t>%</w:t>
            </w:r>
          </w:p>
        </w:tc>
      </w:tr>
      <w:tr w:rsidR="00B104D3" w:rsidRPr="002772A7" w:rsidTr="007A094F">
        <w:tc>
          <w:tcPr>
            <w:tcW w:w="560" w:type="dxa"/>
            <w:vAlign w:val="center"/>
          </w:tcPr>
          <w:p w:rsidR="00880418" w:rsidRPr="000D59BF" w:rsidRDefault="00880418" w:rsidP="002772A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right="-365"/>
              <w:jc w:val="center"/>
              <w:rPr>
                <w:rFonts w:ascii="Times New Roman" w:hAnsi="Times New Roman"/>
                <w:bCs/>
                <w:color w:val="FF0000"/>
                <w:szCs w:val="22"/>
                <w:lang w:eastAsia="en-US"/>
              </w:rPr>
            </w:pPr>
          </w:p>
        </w:tc>
        <w:tc>
          <w:tcPr>
            <w:tcW w:w="2809" w:type="dxa"/>
            <w:vAlign w:val="center"/>
          </w:tcPr>
          <w:p w:rsidR="00880418" w:rsidRPr="000D59BF" w:rsidRDefault="007A094F" w:rsidP="002772A7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Тимашевское городское поселение Тимашевского района</w:t>
            </w:r>
          </w:p>
        </w:tc>
        <w:tc>
          <w:tcPr>
            <w:tcW w:w="567" w:type="dxa"/>
            <w:vAlign w:val="center"/>
          </w:tcPr>
          <w:p w:rsidR="00880418" w:rsidRPr="000D59BF" w:rsidRDefault="00880418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880418" w:rsidRPr="000D59BF" w:rsidRDefault="00880418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880418" w:rsidRPr="000D59BF" w:rsidRDefault="00880418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880418" w:rsidRPr="000D59BF" w:rsidRDefault="00880418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880418" w:rsidRPr="000D59BF" w:rsidRDefault="00880418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880418" w:rsidRPr="000D59BF" w:rsidRDefault="00880418" w:rsidP="007A094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0</w:t>
            </w:r>
          </w:p>
        </w:tc>
        <w:tc>
          <w:tcPr>
            <w:tcW w:w="1559" w:type="dxa"/>
            <w:vAlign w:val="center"/>
          </w:tcPr>
          <w:p w:rsidR="00880418" w:rsidRPr="000D59BF" w:rsidRDefault="00880418" w:rsidP="007A094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992" w:type="dxa"/>
            <w:vAlign w:val="center"/>
          </w:tcPr>
          <w:p w:rsidR="00880418" w:rsidRPr="000D59BF" w:rsidRDefault="00880418" w:rsidP="007A094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0</w:t>
            </w:r>
          </w:p>
        </w:tc>
        <w:tc>
          <w:tcPr>
            <w:tcW w:w="709" w:type="dxa"/>
            <w:vAlign w:val="center"/>
          </w:tcPr>
          <w:p w:rsidR="00880418" w:rsidRPr="000D59BF" w:rsidRDefault="00880418" w:rsidP="007A094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851" w:type="dxa"/>
            <w:vAlign w:val="center"/>
          </w:tcPr>
          <w:p w:rsidR="00880418" w:rsidRPr="000D59BF" w:rsidRDefault="00880418" w:rsidP="007A094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0</w:t>
            </w:r>
          </w:p>
        </w:tc>
        <w:tc>
          <w:tcPr>
            <w:tcW w:w="567" w:type="dxa"/>
            <w:vAlign w:val="center"/>
          </w:tcPr>
          <w:p w:rsidR="00880418" w:rsidRPr="000D59BF" w:rsidRDefault="00880418" w:rsidP="007A094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0</w:t>
            </w:r>
          </w:p>
        </w:tc>
        <w:tc>
          <w:tcPr>
            <w:tcW w:w="850" w:type="dxa"/>
            <w:vAlign w:val="center"/>
          </w:tcPr>
          <w:p w:rsidR="00880418" w:rsidRPr="000D59BF" w:rsidRDefault="00B104D3" w:rsidP="007A094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50,64</w:t>
            </w:r>
          </w:p>
        </w:tc>
        <w:tc>
          <w:tcPr>
            <w:tcW w:w="851" w:type="dxa"/>
            <w:vAlign w:val="center"/>
          </w:tcPr>
          <w:p w:rsidR="00880418" w:rsidRPr="000D59BF" w:rsidRDefault="00B104D3" w:rsidP="007A094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50,64</w:t>
            </w:r>
          </w:p>
        </w:tc>
        <w:tc>
          <w:tcPr>
            <w:tcW w:w="567" w:type="dxa"/>
            <w:vAlign w:val="center"/>
          </w:tcPr>
          <w:p w:rsidR="00880418" w:rsidRPr="000D59BF" w:rsidRDefault="00880418" w:rsidP="007A094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91</w:t>
            </w:r>
          </w:p>
        </w:tc>
      </w:tr>
      <w:tr w:rsidR="00B104D3" w:rsidRPr="002772A7" w:rsidTr="00B104D3">
        <w:tc>
          <w:tcPr>
            <w:tcW w:w="560" w:type="dxa"/>
            <w:vAlign w:val="center"/>
          </w:tcPr>
          <w:p w:rsidR="00B104D3" w:rsidRPr="000D59BF" w:rsidRDefault="00B104D3" w:rsidP="002772A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right="-365"/>
              <w:jc w:val="center"/>
              <w:rPr>
                <w:rFonts w:ascii="Times New Roman" w:hAnsi="Times New Roman"/>
                <w:bCs/>
                <w:color w:val="FF0000"/>
                <w:szCs w:val="22"/>
                <w:lang w:eastAsia="en-US"/>
              </w:rPr>
            </w:pPr>
          </w:p>
        </w:tc>
        <w:tc>
          <w:tcPr>
            <w:tcW w:w="2809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Муниципальные районы</w:t>
            </w:r>
          </w:p>
        </w:tc>
        <w:tc>
          <w:tcPr>
            <w:tcW w:w="567" w:type="dxa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708" w:type="dxa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567" w:type="dxa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567" w:type="dxa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709" w:type="dxa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1276" w:type="dxa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1559" w:type="dxa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709" w:type="dxa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851" w:type="dxa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567" w:type="dxa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850" w:type="dxa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851" w:type="dxa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567" w:type="dxa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</w:tr>
      <w:tr w:rsidR="00B104D3" w:rsidRPr="002772A7" w:rsidTr="00B104D3">
        <w:tc>
          <w:tcPr>
            <w:tcW w:w="560" w:type="dxa"/>
            <w:vAlign w:val="center"/>
          </w:tcPr>
          <w:p w:rsidR="003B1986" w:rsidRPr="000D59BF" w:rsidRDefault="003B1986" w:rsidP="002772A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right="-365"/>
              <w:jc w:val="center"/>
              <w:rPr>
                <w:rFonts w:ascii="Times New Roman" w:hAnsi="Times New Roman"/>
                <w:bCs/>
                <w:color w:val="FF0000"/>
                <w:szCs w:val="22"/>
                <w:lang w:eastAsia="en-US"/>
              </w:rPr>
            </w:pPr>
          </w:p>
        </w:tc>
        <w:tc>
          <w:tcPr>
            <w:tcW w:w="2809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Внутригородские территории городов федерального значения</w:t>
            </w:r>
          </w:p>
        </w:tc>
        <w:tc>
          <w:tcPr>
            <w:tcW w:w="567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</w:tr>
      <w:tr w:rsidR="00B104D3" w:rsidRPr="002772A7" w:rsidTr="00B104D3">
        <w:tc>
          <w:tcPr>
            <w:tcW w:w="560" w:type="dxa"/>
            <w:vAlign w:val="center"/>
          </w:tcPr>
          <w:p w:rsidR="00B104D3" w:rsidRPr="000D59BF" w:rsidRDefault="00B104D3" w:rsidP="002772A7">
            <w:pPr>
              <w:pStyle w:val="a3"/>
              <w:spacing w:after="0" w:line="240" w:lineRule="auto"/>
              <w:ind w:left="0" w:right="-223"/>
              <w:rPr>
                <w:rFonts w:ascii="Times New Roman" w:hAnsi="Times New Roman"/>
                <w:color w:val="FF0000"/>
                <w:szCs w:val="22"/>
                <w:lang w:eastAsia="en-US"/>
              </w:rPr>
            </w:pPr>
          </w:p>
        </w:tc>
        <w:tc>
          <w:tcPr>
            <w:tcW w:w="2809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ИТОГО </w:t>
            </w:r>
          </w:p>
          <w:p w:rsidR="00B104D3" w:rsidRPr="000D59BF" w:rsidRDefault="00B104D3" w:rsidP="002772A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за Тимашевское городское поселение Тимашевского района</w:t>
            </w:r>
          </w:p>
        </w:tc>
        <w:tc>
          <w:tcPr>
            <w:tcW w:w="567" w:type="dxa"/>
            <w:vAlign w:val="bottom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708" w:type="dxa"/>
            <w:vAlign w:val="bottom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567" w:type="dxa"/>
            <w:vAlign w:val="bottom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567" w:type="dxa"/>
            <w:vAlign w:val="bottom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709" w:type="dxa"/>
            <w:vAlign w:val="bottom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1276" w:type="dxa"/>
            <w:vAlign w:val="bottom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0</w:t>
            </w:r>
          </w:p>
        </w:tc>
        <w:tc>
          <w:tcPr>
            <w:tcW w:w="1559" w:type="dxa"/>
            <w:vAlign w:val="bottom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992" w:type="dxa"/>
            <w:vAlign w:val="bottom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0</w:t>
            </w:r>
          </w:p>
        </w:tc>
        <w:tc>
          <w:tcPr>
            <w:tcW w:w="709" w:type="dxa"/>
            <w:vAlign w:val="bottom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851" w:type="dxa"/>
            <w:vAlign w:val="bottom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0</w:t>
            </w:r>
          </w:p>
        </w:tc>
        <w:tc>
          <w:tcPr>
            <w:tcW w:w="567" w:type="dxa"/>
            <w:vAlign w:val="bottom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0</w:t>
            </w:r>
          </w:p>
        </w:tc>
        <w:tc>
          <w:tcPr>
            <w:tcW w:w="850" w:type="dxa"/>
            <w:vAlign w:val="bottom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50,64</w:t>
            </w:r>
          </w:p>
        </w:tc>
        <w:tc>
          <w:tcPr>
            <w:tcW w:w="851" w:type="dxa"/>
            <w:vAlign w:val="bottom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50,64</w:t>
            </w:r>
          </w:p>
        </w:tc>
        <w:tc>
          <w:tcPr>
            <w:tcW w:w="567" w:type="dxa"/>
            <w:vAlign w:val="bottom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0D59BF">
              <w:rPr>
                <w:rFonts w:ascii="Times New Roman" w:hAnsi="Times New Roman"/>
                <w:color w:val="FF0000"/>
              </w:rPr>
              <w:t>91</w:t>
            </w:r>
          </w:p>
        </w:tc>
      </w:tr>
    </w:tbl>
    <w:p w:rsidR="003B1986" w:rsidRPr="002772A7" w:rsidRDefault="003B1986" w:rsidP="002772A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 xml:space="preserve">1.1. Оповещение населения техническими средствами оповещения (электрическими, электронными сиренами </w:t>
      </w:r>
      <w:r w:rsidRPr="002772A7">
        <w:rPr>
          <w:rFonts w:ascii="Times New Roman" w:hAnsi="Times New Roman"/>
          <w:sz w:val="28"/>
          <w:szCs w:val="28"/>
        </w:rPr>
        <w:br/>
        <w:t>и мощными акустическими системами) в автоматизированном режиме: 5</w:t>
      </w:r>
      <w:r w:rsidR="00B104D3" w:rsidRPr="002772A7">
        <w:rPr>
          <w:rFonts w:ascii="Times New Roman" w:hAnsi="Times New Roman"/>
          <w:sz w:val="28"/>
          <w:szCs w:val="28"/>
        </w:rPr>
        <w:t>0</w:t>
      </w:r>
      <w:r w:rsidRPr="002772A7">
        <w:rPr>
          <w:rFonts w:ascii="Times New Roman" w:hAnsi="Times New Roman"/>
          <w:sz w:val="28"/>
          <w:szCs w:val="28"/>
        </w:rPr>
        <w:t>,</w:t>
      </w:r>
      <w:r w:rsidR="00B104D3" w:rsidRPr="002772A7">
        <w:rPr>
          <w:rFonts w:ascii="Times New Roman" w:hAnsi="Times New Roman"/>
          <w:sz w:val="28"/>
          <w:szCs w:val="28"/>
        </w:rPr>
        <w:t>640</w:t>
      </w:r>
      <w:r w:rsidRPr="002772A7">
        <w:rPr>
          <w:rFonts w:ascii="Times New Roman" w:hAnsi="Times New Roman"/>
          <w:sz w:val="28"/>
          <w:szCs w:val="28"/>
        </w:rPr>
        <w:t xml:space="preserve"> тыс. чел. </w:t>
      </w:r>
      <w:r w:rsidR="00B104D3" w:rsidRPr="002772A7">
        <w:rPr>
          <w:rFonts w:ascii="Times New Roman" w:hAnsi="Times New Roman"/>
          <w:sz w:val="28"/>
          <w:szCs w:val="28"/>
        </w:rPr>
        <w:t>91</w:t>
      </w:r>
      <w:r w:rsidRPr="002772A7">
        <w:rPr>
          <w:rFonts w:ascii="Times New Roman" w:hAnsi="Times New Roman"/>
          <w:sz w:val="28"/>
          <w:szCs w:val="28"/>
        </w:rPr>
        <w:t xml:space="preserve"> % (АППГ: </w:t>
      </w:r>
      <w:r w:rsidR="00B104D3" w:rsidRPr="002772A7">
        <w:rPr>
          <w:rFonts w:ascii="Times New Roman" w:hAnsi="Times New Roman"/>
          <w:sz w:val="28"/>
          <w:szCs w:val="28"/>
        </w:rPr>
        <w:t>91</w:t>
      </w:r>
      <w:r w:rsidRPr="002772A7">
        <w:rPr>
          <w:rFonts w:ascii="Times New Roman" w:hAnsi="Times New Roman"/>
          <w:sz w:val="28"/>
          <w:szCs w:val="28"/>
        </w:rPr>
        <w:t xml:space="preserve"> %)</w:t>
      </w:r>
    </w:p>
    <w:p w:rsidR="003B1986" w:rsidRPr="002772A7" w:rsidRDefault="003B1986" w:rsidP="002772A7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B1986" w:rsidRPr="002772A7" w:rsidRDefault="003B1986" w:rsidP="002772A7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772A7">
        <w:rPr>
          <w:rFonts w:ascii="Times New Roman" w:hAnsi="Times New Roman"/>
          <w:sz w:val="28"/>
          <w:szCs w:val="28"/>
        </w:rPr>
        <w:t xml:space="preserve">При наличии неготовых МСО, перечислить их, указать конкретные мероприятия по приведению их в готовность. </w:t>
      </w:r>
    </w:p>
    <w:p w:rsidR="003B1986" w:rsidRPr="002772A7" w:rsidRDefault="003B1986" w:rsidP="002772A7">
      <w:pPr>
        <w:spacing w:after="0" w:line="240" w:lineRule="auto"/>
        <w:rPr>
          <w:rFonts w:ascii="Times New Roman" w:hAnsi="Times New Roman"/>
          <w:szCs w:val="24"/>
        </w:rPr>
      </w:pPr>
      <w:r w:rsidRPr="002772A7">
        <w:rPr>
          <w:rFonts w:ascii="Times New Roman" w:hAnsi="Times New Roman"/>
          <w:szCs w:val="24"/>
        </w:rPr>
        <w:t>Примечание:</w:t>
      </w:r>
      <w:r w:rsidR="00B104D3" w:rsidRPr="002772A7">
        <w:rPr>
          <w:rFonts w:ascii="Times New Roman" w:hAnsi="Times New Roman"/>
          <w:szCs w:val="24"/>
        </w:rPr>
        <w:t xml:space="preserve"> </w:t>
      </w:r>
      <w:r w:rsidRPr="002772A7">
        <w:rPr>
          <w:rFonts w:ascii="Times New Roman" w:hAnsi="Times New Roman"/>
          <w:szCs w:val="24"/>
        </w:rPr>
        <w:t xml:space="preserve">«МО» – муниципальное образование; «ВГР» – внутригородской район; «ГП» – городские поселения; «СП» – сельские поселения; </w:t>
      </w:r>
      <w:r w:rsidRPr="002772A7">
        <w:rPr>
          <w:rFonts w:ascii="Times New Roman" w:hAnsi="Times New Roman"/>
          <w:szCs w:val="24"/>
        </w:rPr>
        <w:br/>
        <w:t xml:space="preserve">«НП» – населенные пункты, не являющиеся МО; «ПСД» – проектно-сметная документация; «Г», «ОГ», «НГ» – «готовые»; «ограничено готовые»; «неготовые» системы оповещения; «Проживает населения» – проживает или осуществляет хозяйственную деятельность населения; </w:t>
      </w:r>
      <w:r w:rsidRPr="002772A7">
        <w:rPr>
          <w:rFonts w:ascii="Times New Roman" w:hAnsi="Times New Roman"/>
          <w:szCs w:val="24"/>
        </w:rPr>
        <w:br/>
        <w:t>«ТСО» – технические средства оповещения (электрические, электронные сирены и мощные акустические системы), работающие в автоматизированном режиме.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lastRenderedPageBreak/>
        <w:t xml:space="preserve">1.2. Оповещение населения различными средствами оповещения в автоматизированном режиме: 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 xml:space="preserve">40,8 </w:t>
      </w:r>
      <w:r w:rsidRPr="002772A7">
        <w:rPr>
          <w:rFonts w:ascii="Times New Roman" w:hAnsi="Times New Roman"/>
          <w:color w:val="000000"/>
          <w:sz w:val="28"/>
          <w:szCs w:val="28"/>
        </w:rPr>
        <w:t xml:space="preserve">тыс. чел. 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>80</w:t>
      </w:r>
      <w:r w:rsidRPr="002772A7">
        <w:rPr>
          <w:rFonts w:ascii="Times New Roman" w:hAnsi="Times New Roman"/>
          <w:color w:val="000000"/>
          <w:sz w:val="28"/>
          <w:szCs w:val="28"/>
        </w:rPr>
        <w:t xml:space="preserve"> % (АППГ: 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>80</w:t>
      </w:r>
      <w:r w:rsidRPr="002772A7">
        <w:rPr>
          <w:rFonts w:ascii="Times New Roman" w:hAnsi="Times New Roman"/>
          <w:color w:val="000000"/>
          <w:sz w:val="28"/>
          <w:szCs w:val="28"/>
        </w:rPr>
        <w:t xml:space="preserve"> %),в том числе с использованием:</w:t>
      </w:r>
    </w:p>
    <w:p w:rsidR="003B1986" w:rsidRPr="002772A7" w:rsidRDefault="00B104D3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Местной телефонной связи 30</w:t>
      </w:r>
      <w:r w:rsidR="003B1986" w:rsidRPr="002772A7">
        <w:rPr>
          <w:rFonts w:ascii="Times New Roman" w:hAnsi="Times New Roman"/>
          <w:color w:val="000000"/>
          <w:sz w:val="28"/>
          <w:szCs w:val="28"/>
        </w:rPr>
        <w:t>,</w:t>
      </w:r>
      <w:r w:rsidRPr="002772A7">
        <w:rPr>
          <w:rFonts w:ascii="Times New Roman" w:hAnsi="Times New Roman"/>
          <w:color w:val="000000"/>
          <w:sz w:val="28"/>
          <w:szCs w:val="28"/>
        </w:rPr>
        <w:t>6</w:t>
      </w:r>
      <w:r w:rsidR="003B1986" w:rsidRPr="002772A7">
        <w:rPr>
          <w:rFonts w:ascii="Times New Roman" w:hAnsi="Times New Roman"/>
          <w:color w:val="000000"/>
          <w:sz w:val="28"/>
          <w:szCs w:val="28"/>
        </w:rPr>
        <w:t xml:space="preserve"> тыс. чел. </w:t>
      </w:r>
      <w:r w:rsidRPr="002772A7">
        <w:rPr>
          <w:rFonts w:ascii="Times New Roman" w:hAnsi="Times New Roman"/>
          <w:color w:val="000000"/>
          <w:sz w:val="28"/>
          <w:szCs w:val="28"/>
        </w:rPr>
        <w:t>60</w:t>
      </w:r>
      <w:r w:rsidR="003B1986" w:rsidRPr="002772A7">
        <w:rPr>
          <w:rFonts w:ascii="Times New Roman" w:hAnsi="Times New Roman"/>
          <w:color w:val="000000"/>
          <w:sz w:val="28"/>
          <w:szCs w:val="28"/>
        </w:rPr>
        <w:t xml:space="preserve"> % (АППГ: </w:t>
      </w:r>
      <w:r w:rsidRPr="002772A7">
        <w:rPr>
          <w:rFonts w:ascii="Times New Roman" w:hAnsi="Times New Roman"/>
          <w:color w:val="000000"/>
          <w:sz w:val="28"/>
          <w:szCs w:val="28"/>
        </w:rPr>
        <w:t>60</w:t>
      </w:r>
      <w:r w:rsidR="003B1986" w:rsidRPr="002772A7">
        <w:rPr>
          <w:rFonts w:ascii="Times New Roman" w:hAnsi="Times New Roman"/>
          <w:color w:val="000000"/>
          <w:sz w:val="28"/>
          <w:szCs w:val="28"/>
        </w:rPr>
        <w:t xml:space="preserve"> %);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Подвижной радио телефонной связью 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>40,8</w:t>
      </w:r>
      <w:r w:rsidRPr="002772A7">
        <w:rPr>
          <w:rFonts w:ascii="Times New Roman" w:hAnsi="Times New Roman"/>
          <w:color w:val="000000"/>
          <w:sz w:val="28"/>
          <w:szCs w:val="28"/>
        </w:rPr>
        <w:t xml:space="preserve"> тыс. чел. 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>80</w:t>
      </w:r>
      <w:r w:rsidRPr="002772A7">
        <w:rPr>
          <w:rFonts w:ascii="Times New Roman" w:hAnsi="Times New Roman"/>
          <w:color w:val="000000"/>
          <w:sz w:val="28"/>
          <w:szCs w:val="28"/>
        </w:rPr>
        <w:t xml:space="preserve">% (АППГ: 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>80</w:t>
      </w:r>
      <w:r w:rsidRPr="002772A7">
        <w:rPr>
          <w:rFonts w:ascii="Times New Roman" w:hAnsi="Times New Roman"/>
          <w:color w:val="000000"/>
          <w:sz w:val="28"/>
          <w:szCs w:val="28"/>
        </w:rPr>
        <w:t>%);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Кабельного телевещания 0 тыс. чел. 0 % (АППГ: 0 %);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Эфирного телевещания 0 тыс. чел. 0 % (АППГ: 0 %);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Эфирного радиовещания 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>35,7</w:t>
      </w:r>
      <w:r w:rsidRPr="002772A7">
        <w:rPr>
          <w:rFonts w:ascii="Times New Roman" w:hAnsi="Times New Roman"/>
          <w:color w:val="000000"/>
          <w:sz w:val="28"/>
          <w:szCs w:val="28"/>
        </w:rPr>
        <w:t xml:space="preserve"> тыс. чел. 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>70</w:t>
      </w:r>
      <w:r w:rsidRPr="002772A7">
        <w:rPr>
          <w:rFonts w:ascii="Times New Roman" w:hAnsi="Times New Roman"/>
          <w:color w:val="000000"/>
          <w:sz w:val="28"/>
          <w:szCs w:val="28"/>
        </w:rPr>
        <w:t xml:space="preserve"> % (АППГ: 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>70</w:t>
      </w:r>
      <w:r w:rsidRPr="002772A7">
        <w:rPr>
          <w:rFonts w:ascii="Times New Roman" w:hAnsi="Times New Roman"/>
          <w:color w:val="000000"/>
          <w:sz w:val="28"/>
          <w:szCs w:val="28"/>
        </w:rPr>
        <w:t xml:space="preserve"> %);</w:t>
      </w:r>
    </w:p>
    <w:p w:rsidR="003B1986" w:rsidRPr="002772A7" w:rsidRDefault="00B104D3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Проводного радиовещания 0,5</w:t>
      </w:r>
      <w:r w:rsidR="003B1986" w:rsidRPr="002772A7">
        <w:rPr>
          <w:rFonts w:ascii="Times New Roman" w:hAnsi="Times New Roman"/>
          <w:color w:val="000000"/>
          <w:sz w:val="28"/>
          <w:szCs w:val="28"/>
        </w:rPr>
        <w:t xml:space="preserve"> тыс. чел. 0,8 % (АППГ: 0,8 %);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Таксофонов с функцией оповещения 0 тыс. чел. 0 % (АППГ: 0 %)</w:t>
      </w:r>
    </w:p>
    <w:p w:rsidR="00B104D3" w:rsidRPr="002772A7" w:rsidRDefault="00B104D3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4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709"/>
        <w:gridCol w:w="567"/>
        <w:gridCol w:w="1105"/>
        <w:gridCol w:w="596"/>
        <w:gridCol w:w="13"/>
        <w:gridCol w:w="1110"/>
        <w:gridCol w:w="578"/>
        <w:gridCol w:w="822"/>
        <w:gridCol w:w="708"/>
        <w:gridCol w:w="993"/>
        <w:gridCol w:w="567"/>
        <w:gridCol w:w="708"/>
        <w:gridCol w:w="709"/>
        <w:gridCol w:w="709"/>
        <w:gridCol w:w="567"/>
      </w:tblGrid>
      <w:tr w:rsidR="00B104D3" w:rsidRPr="002772A7" w:rsidTr="007A094F">
        <w:trPr>
          <w:trHeight w:val="512"/>
        </w:trPr>
        <w:tc>
          <w:tcPr>
            <w:tcW w:w="709" w:type="dxa"/>
            <w:vMerge w:val="restart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№ п/п</w:t>
            </w:r>
          </w:p>
        </w:tc>
        <w:tc>
          <w:tcPr>
            <w:tcW w:w="3260" w:type="dxa"/>
            <w:vMerge w:val="restart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Муниципальные образования</w:t>
            </w:r>
          </w:p>
        </w:tc>
        <w:tc>
          <w:tcPr>
            <w:tcW w:w="10461" w:type="dxa"/>
            <w:gridSpan w:val="15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Оповещение населения (от общего числа населения, находящегося на указанной территории) </w:t>
            </w:r>
          </w:p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с использованием:</w:t>
            </w:r>
          </w:p>
        </w:tc>
      </w:tr>
      <w:tr w:rsidR="00B104D3" w:rsidRPr="002772A7" w:rsidTr="007A094F">
        <w:trPr>
          <w:cantSplit/>
          <w:trHeight w:val="1526"/>
        </w:trPr>
        <w:tc>
          <w:tcPr>
            <w:tcW w:w="709" w:type="dxa"/>
            <w:vMerge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Местной </w:t>
            </w:r>
          </w:p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телефонной связи</w:t>
            </w:r>
          </w:p>
        </w:tc>
        <w:tc>
          <w:tcPr>
            <w:tcW w:w="1714" w:type="dxa"/>
            <w:gridSpan w:val="3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Подвижной радио</w:t>
            </w:r>
          </w:p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телефонной связью</w:t>
            </w:r>
          </w:p>
        </w:tc>
        <w:tc>
          <w:tcPr>
            <w:tcW w:w="1688" w:type="dxa"/>
            <w:gridSpan w:val="2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Кабельного теле</w:t>
            </w:r>
          </w:p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вещания</w:t>
            </w:r>
          </w:p>
        </w:tc>
        <w:tc>
          <w:tcPr>
            <w:tcW w:w="1530" w:type="dxa"/>
            <w:gridSpan w:val="2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Эфирного теле вещания</w:t>
            </w:r>
          </w:p>
        </w:tc>
        <w:tc>
          <w:tcPr>
            <w:tcW w:w="1560" w:type="dxa"/>
            <w:gridSpan w:val="2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Эфирного радио</w:t>
            </w:r>
          </w:p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вещания</w:t>
            </w:r>
          </w:p>
        </w:tc>
        <w:tc>
          <w:tcPr>
            <w:tcW w:w="1417" w:type="dxa"/>
            <w:gridSpan w:val="2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Проводного радио</w:t>
            </w:r>
          </w:p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вещания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Таксофонов с функцией оповещения</w:t>
            </w:r>
          </w:p>
        </w:tc>
      </w:tr>
      <w:tr w:rsidR="00B104D3" w:rsidRPr="002772A7" w:rsidTr="007A094F">
        <w:trPr>
          <w:cantSplit/>
          <w:trHeight w:val="709"/>
        </w:trPr>
        <w:tc>
          <w:tcPr>
            <w:tcW w:w="709" w:type="dxa"/>
            <w:vMerge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тыс. чел.</w:t>
            </w:r>
          </w:p>
        </w:tc>
        <w:tc>
          <w:tcPr>
            <w:tcW w:w="567" w:type="dxa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</w:p>
        </w:tc>
        <w:tc>
          <w:tcPr>
            <w:tcW w:w="1105" w:type="dxa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тыс. чел.</w:t>
            </w:r>
          </w:p>
        </w:tc>
        <w:tc>
          <w:tcPr>
            <w:tcW w:w="596" w:type="dxa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</w:p>
        </w:tc>
        <w:tc>
          <w:tcPr>
            <w:tcW w:w="1123" w:type="dxa"/>
            <w:gridSpan w:val="2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тыс. чел.</w:t>
            </w:r>
          </w:p>
        </w:tc>
        <w:tc>
          <w:tcPr>
            <w:tcW w:w="578" w:type="dxa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</w:p>
        </w:tc>
        <w:tc>
          <w:tcPr>
            <w:tcW w:w="822" w:type="dxa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тыс. чел.</w:t>
            </w:r>
          </w:p>
        </w:tc>
        <w:tc>
          <w:tcPr>
            <w:tcW w:w="708" w:type="dxa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</w:p>
        </w:tc>
        <w:tc>
          <w:tcPr>
            <w:tcW w:w="993" w:type="dxa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тыс. чел.</w:t>
            </w:r>
          </w:p>
        </w:tc>
        <w:tc>
          <w:tcPr>
            <w:tcW w:w="567" w:type="dxa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</w:p>
        </w:tc>
        <w:tc>
          <w:tcPr>
            <w:tcW w:w="708" w:type="dxa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тыс. чел.</w:t>
            </w:r>
          </w:p>
        </w:tc>
        <w:tc>
          <w:tcPr>
            <w:tcW w:w="709" w:type="dxa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</w:p>
        </w:tc>
        <w:tc>
          <w:tcPr>
            <w:tcW w:w="709" w:type="dxa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тыс. чел.</w:t>
            </w:r>
          </w:p>
        </w:tc>
        <w:tc>
          <w:tcPr>
            <w:tcW w:w="567" w:type="dxa"/>
            <w:textDirection w:val="btLr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59BF"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</w:p>
        </w:tc>
      </w:tr>
      <w:tr w:rsidR="00B104D3" w:rsidRPr="002772A7" w:rsidTr="007A094F">
        <w:trPr>
          <w:trHeight w:val="818"/>
        </w:trPr>
        <w:tc>
          <w:tcPr>
            <w:tcW w:w="709" w:type="dxa"/>
          </w:tcPr>
          <w:p w:rsidR="00B104D3" w:rsidRPr="000D59BF" w:rsidRDefault="00B104D3" w:rsidP="002772A7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right="-646" w:hanging="108"/>
              <w:jc w:val="center"/>
              <w:rPr>
                <w:rFonts w:ascii="Times New Roman" w:hAnsi="Times New Roman"/>
                <w:color w:val="FF0000"/>
                <w:szCs w:val="22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B104D3" w:rsidRPr="000D59BF" w:rsidRDefault="007A094F" w:rsidP="002772A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Тимашевское городское поселение Тимашевского района</w:t>
            </w:r>
          </w:p>
        </w:tc>
        <w:tc>
          <w:tcPr>
            <w:tcW w:w="709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30,6</w:t>
            </w:r>
          </w:p>
        </w:tc>
        <w:tc>
          <w:tcPr>
            <w:tcW w:w="567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60</w:t>
            </w:r>
          </w:p>
        </w:tc>
        <w:tc>
          <w:tcPr>
            <w:tcW w:w="1105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40,8</w:t>
            </w:r>
          </w:p>
        </w:tc>
        <w:tc>
          <w:tcPr>
            <w:tcW w:w="596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80</w:t>
            </w:r>
          </w:p>
        </w:tc>
        <w:tc>
          <w:tcPr>
            <w:tcW w:w="1123" w:type="dxa"/>
            <w:gridSpan w:val="2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22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35,7</w:t>
            </w:r>
          </w:p>
        </w:tc>
        <w:tc>
          <w:tcPr>
            <w:tcW w:w="567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70</w:t>
            </w:r>
          </w:p>
        </w:tc>
        <w:tc>
          <w:tcPr>
            <w:tcW w:w="708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709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0,8</w:t>
            </w:r>
          </w:p>
        </w:tc>
        <w:tc>
          <w:tcPr>
            <w:tcW w:w="709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</w:tr>
      <w:tr w:rsidR="00B104D3" w:rsidRPr="002772A7" w:rsidTr="007A094F">
        <w:trPr>
          <w:trHeight w:val="80"/>
        </w:trPr>
        <w:tc>
          <w:tcPr>
            <w:tcW w:w="709" w:type="dxa"/>
          </w:tcPr>
          <w:p w:rsidR="00B104D3" w:rsidRPr="000D59BF" w:rsidRDefault="00B104D3" w:rsidP="002772A7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right="-646" w:hanging="108"/>
              <w:jc w:val="center"/>
              <w:rPr>
                <w:rFonts w:ascii="Times New Roman" w:hAnsi="Times New Roman"/>
                <w:color w:val="FF0000"/>
                <w:szCs w:val="22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Муниципальное образование Тимашевский район</w:t>
            </w:r>
          </w:p>
        </w:tc>
        <w:tc>
          <w:tcPr>
            <w:tcW w:w="709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05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596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23" w:type="dxa"/>
            <w:gridSpan w:val="2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578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B104D3" w:rsidRPr="002772A7" w:rsidTr="007A094F">
        <w:trPr>
          <w:trHeight w:val="80"/>
        </w:trPr>
        <w:tc>
          <w:tcPr>
            <w:tcW w:w="709" w:type="dxa"/>
          </w:tcPr>
          <w:p w:rsidR="003B1986" w:rsidRPr="000D59BF" w:rsidRDefault="003B1986" w:rsidP="002772A7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right="-646" w:hanging="108"/>
              <w:jc w:val="center"/>
              <w:rPr>
                <w:rFonts w:ascii="Times New Roman" w:hAnsi="Times New Roman"/>
                <w:color w:val="FF0000"/>
                <w:szCs w:val="22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Внутригородские территории городов федерального значения</w:t>
            </w:r>
          </w:p>
        </w:tc>
        <w:tc>
          <w:tcPr>
            <w:tcW w:w="709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05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596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23" w:type="dxa"/>
            <w:gridSpan w:val="2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578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3B1986" w:rsidRPr="000D59BF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B104D3" w:rsidRPr="002772A7" w:rsidTr="007A094F">
        <w:trPr>
          <w:trHeight w:val="323"/>
        </w:trPr>
        <w:tc>
          <w:tcPr>
            <w:tcW w:w="709" w:type="dxa"/>
          </w:tcPr>
          <w:p w:rsidR="00B104D3" w:rsidRPr="000D59BF" w:rsidRDefault="00B104D3" w:rsidP="002772A7">
            <w:pPr>
              <w:pStyle w:val="a3"/>
              <w:spacing w:after="0" w:line="240" w:lineRule="auto"/>
              <w:ind w:left="0" w:right="-646" w:hanging="108"/>
              <w:jc w:val="center"/>
              <w:rPr>
                <w:rFonts w:ascii="Times New Roman" w:hAnsi="Times New Roman"/>
                <w:color w:val="FF0000"/>
                <w:szCs w:val="22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B104D3" w:rsidRPr="000D59BF" w:rsidRDefault="00B104D3" w:rsidP="000D59B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ИТОГО за </w:t>
            </w:r>
            <w:r w:rsidR="000D59BF"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Тимашевское городское поселение Тимашевского района</w:t>
            </w: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:</w:t>
            </w:r>
          </w:p>
        </w:tc>
        <w:tc>
          <w:tcPr>
            <w:tcW w:w="709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30,6</w:t>
            </w:r>
          </w:p>
        </w:tc>
        <w:tc>
          <w:tcPr>
            <w:tcW w:w="567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60</w:t>
            </w:r>
          </w:p>
        </w:tc>
        <w:tc>
          <w:tcPr>
            <w:tcW w:w="1105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40,8</w:t>
            </w:r>
          </w:p>
        </w:tc>
        <w:tc>
          <w:tcPr>
            <w:tcW w:w="596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80</w:t>
            </w:r>
          </w:p>
        </w:tc>
        <w:tc>
          <w:tcPr>
            <w:tcW w:w="1123" w:type="dxa"/>
            <w:gridSpan w:val="2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22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35,7</w:t>
            </w:r>
          </w:p>
        </w:tc>
        <w:tc>
          <w:tcPr>
            <w:tcW w:w="567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70</w:t>
            </w:r>
          </w:p>
        </w:tc>
        <w:tc>
          <w:tcPr>
            <w:tcW w:w="708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709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0,8</w:t>
            </w:r>
          </w:p>
        </w:tc>
        <w:tc>
          <w:tcPr>
            <w:tcW w:w="709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B104D3" w:rsidRPr="000D59BF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59BF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</w:tr>
    </w:tbl>
    <w:p w:rsidR="003B1986" w:rsidRPr="002772A7" w:rsidRDefault="00B104D3" w:rsidP="002772A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2772A7">
        <w:rPr>
          <w:rFonts w:ascii="Times New Roman" w:hAnsi="Times New Roman"/>
          <w:color w:val="000000"/>
          <w:sz w:val="28"/>
          <w:szCs w:val="28"/>
        </w:rPr>
        <w:lastRenderedPageBreak/>
        <w:tab/>
      </w:r>
      <w:r w:rsidR="003B1986" w:rsidRPr="002772A7">
        <w:rPr>
          <w:rFonts w:ascii="Times New Roman" w:hAnsi="Times New Roman"/>
          <w:color w:val="000000"/>
          <w:sz w:val="28"/>
          <w:szCs w:val="28"/>
        </w:rPr>
        <w:t xml:space="preserve">1.3. Оповещение населения различными средствами оповещения в ручном режиме: </w:t>
      </w:r>
      <w:r w:rsidRPr="002772A7">
        <w:rPr>
          <w:rFonts w:ascii="Times New Roman" w:hAnsi="Times New Roman"/>
          <w:color w:val="000000"/>
          <w:sz w:val="28"/>
          <w:szCs w:val="28"/>
        </w:rPr>
        <w:t>26</w:t>
      </w:r>
      <w:r w:rsidR="003B1986" w:rsidRPr="002772A7">
        <w:rPr>
          <w:rFonts w:ascii="Times New Roman" w:hAnsi="Times New Roman"/>
          <w:color w:val="000000"/>
          <w:sz w:val="28"/>
          <w:szCs w:val="28"/>
        </w:rPr>
        <w:t>,</w:t>
      </w:r>
      <w:r w:rsidRPr="002772A7">
        <w:rPr>
          <w:rFonts w:ascii="Times New Roman" w:hAnsi="Times New Roman"/>
          <w:color w:val="000000"/>
          <w:sz w:val="28"/>
          <w:szCs w:val="28"/>
        </w:rPr>
        <w:t xml:space="preserve">01 </w:t>
      </w:r>
      <w:r w:rsidR="003B1986" w:rsidRPr="002772A7">
        <w:rPr>
          <w:rFonts w:ascii="Times New Roman" w:hAnsi="Times New Roman"/>
          <w:color w:val="000000"/>
          <w:sz w:val="28"/>
          <w:szCs w:val="28"/>
        </w:rPr>
        <w:t xml:space="preserve">тыс. чел. </w:t>
      </w:r>
      <w:r w:rsidRPr="002772A7">
        <w:rPr>
          <w:rFonts w:ascii="Times New Roman" w:hAnsi="Times New Roman"/>
          <w:color w:val="000000"/>
          <w:sz w:val="28"/>
          <w:szCs w:val="28"/>
        </w:rPr>
        <w:t>5</w:t>
      </w:r>
      <w:r w:rsidR="003B1986" w:rsidRPr="002772A7">
        <w:rPr>
          <w:rFonts w:ascii="Times New Roman" w:hAnsi="Times New Roman"/>
          <w:color w:val="000000"/>
          <w:sz w:val="28"/>
          <w:szCs w:val="28"/>
        </w:rPr>
        <w:t>0,68 % (АППГ: 50 %), в том числе с использованием:</w:t>
      </w:r>
    </w:p>
    <w:p w:rsidR="00B104D3" w:rsidRPr="002772A7" w:rsidRDefault="00B104D3" w:rsidP="002772A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FF0000"/>
          <w:sz w:val="28"/>
          <w:szCs w:val="28"/>
        </w:rPr>
        <w:tab/>
      </w:r>
      <w:r w:rsidRPr="002772A7">
        <w:rPr>
          <w:rFonts w:ascii="Times New Roman" w:hAnsi="Times New Roman"/>
          <w:color w:val="000000"/>
          <w:sz w:val="28"/>
          <w:szCs w:val="28"/>
        </w:rPr>
        <w:t>Местной телефонной связи 30,6 тыс. чел. 60 % (АППГ: 60 %);</w:t>
      </w:r>
    </w:p>
    <w:p w:rsidR="00B104D3" w:rsidRPr="002772A7" w:rsidRDefault="00B104D3" w:rsidP="002772A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ab/>
        <w:t>Подвижной радио телефонной связью 40,8 тыс. чел. 80% (АППГ: 80%);</w:t>
      </w:r>
    </w:p>
    <w:p w:rsidR="00B104D3" w:rsidRPr="002772A7" w:rsidRDefault="00B104D3" w:rsidP="002772A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ab/>
        <w:t>Кабельного телевещания 0 тыс. чел. 0 % (АППГ: 0 %);</w:t>
      </w:r>
    </w:p>
    <w:p w:rsidR="00B104D3" w:rsidRPr="002772A7" w:rsidRDefault="00B104D3" w:rsidP="002772A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ab/>
        <w:t>Эфирного телевещания 0 тыс. чел. 0 % (АППГ: 0 %);</w:t>
      </w:r>
    </w:p>
    <w:p w:rsidR="00B104D3" w:rsidRPr="002772A7" w:rsidRDefault="00B104D3" w:rsidP="002772A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ab/>
        <w:t>Эфирного радиовещания 35,7 тыс. чел. 70 % (АППГ: 70 %);</w:t>
      </w:r>
    </w:p>
    <w:p w:rsidR="00B104D3" w:rsidRPr="002772A7" w:rsidRDefault="00B104D3" w:rsidP="002772A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ab/>
        <w:t>Проводного радиовещания 0,5 тыс. чел. 0,8 % (АППГ: 0,8 %);</w:t>
      </w:r>
    </w:p>
    <w:p w:rsidR="003B1986" w:rsidRPr="002772A7" w:rsidRDefault="00B104D3" w:rsidP="002772A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ab/>
        <w:t>Таксофонов с функцией оповещения 0 тыс. чел. 0 % (АППГ: 0 %)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977"/>
        <w:gridCol w:w="822"/>
        <w:gridCol w:w="737"/>
        <w:gridCol w:w="680"/>
        <w:gridCol w:w="567"/>
        <w:gridCol w:w="567"/>
        <w:gridCol w:w="567"/>
        <w:gridCol w:w="567"/>
        <w:gridCol w:w="567"/>
        <w:gridCol w:w="709"/>
        <w:gridCol w:w="567"/>
        <w:gridCol w:w="709"/>
        <w:gridCol w:w="567"/>
        <w:gridCol w:w="708"/>
        <w:gridCol w:w="709"/>
        <w:gridCol w:w="851"/>
        <w:gridCol w:w="850"/>
      </w:tblGrid>
      <w:tr w:rsidR="00B104D3" w:rsidRPr="002772A7" w:rsidTr="00B104D3">
        <w:trPr>
          <w:trHeight w:val="512"/>
        </w:trPr>
        <w:tc>
          <w:tcPr>
            <w:tcW w:w="596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0744" w:type="dxa"/>
            <w:gridSpan w:val="16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Оповещение населения за 30 минут (от общего числа населения, находящегося на указанной территории) с использованием:</w:t>
            </w:r>
          </w:p>
        </w:tc>
      </w:tr>
      <w:tr w:rsidR="00B104D3" w:rsidRPr="002772A7" w:rsidTr="00B104D3">
        <w:trPr>
          <w:cantSplit/>
          <w:trHeight w:val="1905"/>
        </w:trPr>
        <w:tc>
          <w:tcPr>
            <w:tcW w:w="596" w:type="dxa"/>
            <w:vMerge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Местной 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телефонной связи</w:t>
            </w:r>
          </w:p>
        </w:tc>
        <w:tc>
          <w:tcPr>
            <w:tcW w:w="1247" w:type="dxa"/>
            <w:gridSpan w:val="2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Подвижной радио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телефонной связью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Кабельного теле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вещания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Эфирного телевещания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Эфирного радио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вещания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Проводного радио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вещания</w:t>
            </w:r>
          </w:p>
        </w:tc>
        <w:tc>
          <w:tcPr>
            <w:tcW w:w="1417" w:type="dxa"/>
            <w:gridSpan w:val="2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Таксофонов с функцией оповещения</w:t>
            </w:r>
          </w:p>
        </w:tc>
        <w:tc>
          <w:tcPr>
            <w:tcW w:w="1701" w:type="dxa"/>
            <w:gridSpan w:val="2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Электромеханическими сиренами</w:t>
            </w:r>
          </w:p>
        </w:tc>
      </w:tr>
      <w:tr w:rsidR="00B104D3" w:rsidRPr="002772A7" w:rsidTr="00B104D3">
        <w:trPr>
          <w:cantSplit/>
          <w:trHeight w:val="1134"/>
        </w:trPr>
        <w:tc>
          <w:tcPr>
            <w:tcW w:w="596" w:type="dxa"/>
            <w:vMerge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737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680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567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567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567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567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567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709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567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709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567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708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709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851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850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B104D3" w:rsidRPr="002772A7" w:rsidTr="00B104D3">
        <w:trPr>
          <w:trHeight w:val="80"/>
        </w:trPr>
        <w:tc>
          <w:tcPr>
            <w:tcW w:w="596" w:type="dxa"/>
            <w:vAlign w:val="center"/>
          </w:tcPr>
          <w:p w:rsidR="00B104D3" w:rsidRPr="002772A7" w:rsidRDefault="00B104D3" w:rsidP="002772A7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right="-440" w:firstLine="0"/>
              <w:rPr>
                <w:rFonts w:ascii="Times New Roman" w:hAnsi="Times New Roman"/>
                <w:color w:val="000000"/>
                <w:szCs w:val="22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:rsidR="00B104D3" w:rsidRPr="002772A7" w:rsidRDefault="00015AB1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Тимашевское городское поселение Тимашевского района</w:t>
            </w:r>
          </w:p>
        </w:tc>
        <w:tc>
          <w:tcPr>
            <w:tcW w:w="822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73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80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9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708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26,01</w:t>
            </w:r>
          </w:p>
        </w:tc>
        <w:tc>
          <w:tcPr>
            <w:tcW w:w="850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50,68</w:t>
            </w:r>
          </w:p>
        </w:tc>
      </w:tr>
      <w:tr w:rsidR="00B104D3" w:rsidRPr="002772A7" w:rsidTr="00B104D3">
        <w:trPr>
          <w:trHeight w:val="80"/>
        </w:trPr>
        <w:tc>
          <w:tcPr>
            <w:tcW w:w="596" w:type="dxa"/>
            <w:vAlign w:val="center"/>
          </w:tcPr>
          <w:p w:rsidR="00B104D3" w:rsidRPr="002772A7" w:rsidRDefault="00B104D3" w:rsidP="002772A7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right="-440" w:firstLine="0"/>
              <w:rPr>
                <w:rFonts w:ascii="Times New Roman" w:hAnsi="Times New Roman"/>
                <w:color w:val="000000"/>
                <w:szCs w:val="22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образование Тимашевский район</w:t>
            </w:r>
          </w:p>
        </w:tc>
        <w:tc>
          <w:tcPr>
            <w:tcW w:w="822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80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104D3" w:rsidRPr="002772A7" w:rsidTr="00B104D3">
        <w:trPr>
          <w:trHeight w:val="80"/>
        </w:trPr>
        <w:tc>
          <w:tcPr>
            <w:tcW w:w="596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right="-440" w:firstLine="0"/>
              <w:rPr>
                <w:rFonts w:ascii="Times New Roman" w:hAnsi="Times New Roman"/>
                <w:color w:val="000000"/>
                <w:szCs w:val="22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Внутригородские территории городов федерального значения</w:t>
            </w:r>
          </w:p>
        </w:tc>
        <w:tc>
          <w:tcPr>
            <w:tcW w:w="82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8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104D3" w:rsidRPr="002772A7" w:rsidTr="00B104D3">
        <w:trPr>
          <w:trHeight w:val="323"/>
        </w:trPr>
        <w:tc>
          <w:tcPr>
            <w:tcW w:w="596" w:type="dxa"/>
            <w:vAlign w:val="center"/>
          </w:tcPr>
          <w:p w:rsidR="00B104D3" w:rsidRPr="002772A7" w:rsidRDefault="00B104D3" w:rsidP="002772A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Cs w:val="22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ИТОГО за Тимашевское городское поселение Тимашевского района:</w:t>
            </w:r>
          </w:p>
        </w:tc>
        <w:tc>
          <w:tcPr>
            <w:tcW w:w="822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73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80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9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708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26,01</w:t>
            </w:r>
          </w:p>
        </w:tc>
        <w:tc>
          <w:tcPr>
            <w:tcW w:w="850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50,68</w:t>
            </w:r>
          </w:p>
        </w:tc>
      </w:tr>
    </w:tbl>
    <w:p w:rsidR="003B1986" w:rsidRPr="002772A7" w:rsidRDefault="003B1986" w:rsidP="002772A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1.4. Оповещение населения локальными системами оповещения организаций, эксплуатирующих опасные производственные объекты I и II классов опасности, особо радиационно опасные и ядерно опасные производства </w:t>
      </w:r>
      <w:r w:rsidRPr="002772A7">
        <w:rPr>
          <w:rFonts w:ascii="Times New Roman" w:hAnsi="Times New Roman"/>
          <w:color w:val="000000"/>
          <w:sz w:val="28"/>
          <w:szCs w:val="28"/>
        </w:rPr>
        <w:br/>
        <w:t>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опасности: 0 тыс. чел. 0 % (АППГ: 0 %).</w:t>
      </w:r>
    </w:p>
    <w:p w:rsidR="003B1986" w:rsidRPr="002772A7" w:rsidRDefault="003B1986" w:rsidP="00277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72A7">
        <w:rPr>
          <w:rFonts w:ascii="Times New Roman" w:hAnsi="Times New Roman"/>
          <w:color w:val="000000"/>
          <w:sz w:val="24"/>
          <w:szCs w:val="24"/>
        </w:rPr>
        <w:t xml:space="preserve">Количество организаций (объектов, производств, гидротехнических сооружений) </w:t>
      </w:r>
      <w:r w:rsidR="00B104D3" w:rsidRPr="002772A7">
        <w:rPr>
          <w:rFonts w:ascii="Times New Roman" w:hAnsi="Times New Roman"/>
          <w:color w:val="000000"/>
          <w:sz w:val="24"/>
          <w:szCs w:val="24"/>
        </w:rPr>
        <w:t>57</w:t>
      </w:r>
      <w:r w:rsidRPr="002772A7">
        <w:rPr>
          <w:rFonts w:ascii="Times New Roman" w:hAnsi="Times New Roman"/>
          <w:color w:val="000000"/>
          <w:sz w:val="24"/>
          <w:szCs w:val="24"/>
        </w:rPr>
        <w:t xml:space="preserve"> (АППГ: </w:t>
      </w:r>
      <w:r w:rsidR="00B104D3" w:rsidRPr="002772A7">
        <w:rPr>
          <w:rFonts w:ascii="Times New Roman" w:hAnsi="Times New Roman"/>
          <w:color w:val="000000"/>
          <w:sz w:val="24"/>
          <w:szCs w:val="24"/>
        </w:rPr>
        <w:t>57</w:t>
      </w:r>
      <w:r w:rsidRPr="002772A7">
        <w:rPr>
          <w:rFonts w:ascii="Times New Roman" w:hAnsi="Times New Roman"/>
          <w:color w:val="000000"/>
          <w:sz w:val="24"/>
          <w:szCs w:val="24"/>
        </w:rPr>
        <w:t>).</w:t>
      </w:r>
    </w:p>
    <w:p w:rsidR="003B1986" w:rsidRPr="002772A7" w:rsidRDefault="003B1986" w:rsidP="00277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72A7">
        <w:rPr>
          <w:rFonts w:ascii="Times New Roman" w:hAnsi="Times New Roman"/>
          <w:color w:val="000000"/>
          <w:sz w:val="24"/>
          <w:szCs w:val="24"/>
        </w:rPr>
        <w:t>Количество ЛСО__</w:t>
      </w:r>
      <w:r w:rsidRPr="002772A7">
        <w:rPr>
          <w:rFonts w:ascii="Times New Roman" w:hAnsi="Times New Roman"/>
          <w:color w:val="000000"/>
          <w:sz w:val="24"/>
          <w:szCs w:val="24"/>
          <w:u w:val="single"/>
        </w:rPr>
        <w:t>0</w:t>
      </w:r>
      <w:r w:rsidRPr="002772A7">
        <w:rPr>
          <w:rFonts w:ascii="Times New Roman" w:hAnsi="Times New Roman"/>
          <w:color w:val="000000"/>
          <w:sz w:val="24"/>
          <w:szCs w:val="24"/>
        </w:rPr>
        <w:t>___. Процент обеспеченности ЛСО ___</w:t>
      </w:r>
      <w:r w:rsidRPr="002772A7">
        <w:rPr>
          <w:rFonts w:ascii="Times New Roman" w:hAnsi="Times New Roman"/>
          <w:color w:val="000000"/>
          <w:sz w:val="24"/>
          <w:szCs w:val="24"/>
          <w:u w:val="single"/>
        </w:rPr>
        <w:t>0</w:t>
      </w:r>
      <w:r w:rsidRPr="002772A7">
        <w:rPr>
          <w:rFonts w:ascii="Times New Roman" w:hAnsi="Times New Roman"/>
          <w:color w:val="000000"/>
          <w:sz w:val="24"/>
          <w:szCs w:val="24"/>
        </w:rPr>
        <w:t>__ % (АППГ:__</w:t>
      </w:r>
      <w:r w:rsidRPr="002772A7">
        <w:rPr>
          <w:rFonts w:ascii="Times New Roman" w:hAnsi="Times New Roman"/>
          <w:color w:val="000000"/>
          <w:sz w:val="24"/>
          <w:szCs w:val="24"/>
          <w:u w:val="single"/>
        </w:rPr>
        <w:t>0</w:t>
      </w:r>
      <w:r w:rsidRPr="002772A7">
        <w:rPr>
          <w:rFonts w:ascii="Times New Roman" w:hAnsi="Times New Roman"/>
          <w:color w:val="000000"/>
          <w:sz w:val="24"/>
          <w:szCs w:val="24"/>
        </w:rPr>
        <w:t>_,%), в том числе:</w:t>
      </w:r>
    </w:p>
    <w:p w:rsidR="003B1986" w:rsidRPr="002772A7" w:rsidRDefault="003B1986" w:rsidP="00277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72A7">
        <w:rPr>
          <w:rFonts w:ascii="Times New Roman" w:hAnsi="Times New Roman"/>
          <w:color w:val="000000"/>
          <w:sz w:val="24"/>
          <w:szCs w:val="24"/>
        </w:rPr>
        <w:t>введено в эксплуатацию __</w:t>
      </w:r>
      <w:r w:rsidRPr="002772A7">
        <w:rPr>
          <w:rFonts w:ascii="Times New Roman" w:hAnsi="Times New Roman"/>
          <w:color w:val="000000"/>
          <w:sz w:val="24"/>
          <w:szCs w:val="24"/>
          <w:u w:val="single"/>
        </w:rPr>
        <w:t>0</w:t>
      </w:r>
      <w:r w:rsidRPr="002772A7">
        <w:rPr>
          <w:rFonts w:ascii="Times New Roman" w:hAnsi="Times New Roman"/>
          <w:color w:val="000000"/>
          <w:sz w:val="24"/>
          <w:szCs w:val="24"/>
        </w:rPr>
        <w:t>___ % (АППГ:__</w:t>
      </w:r>
      <w:r w:rsidRPr="002772A7">
        <w:rPr>
          <w:rFonts w:ascii="Times New Roman" w:hAnsi="Times New Roman"/>
          <w:color w:val="000000"/>
          <w:sz w:val="24"/>
          <w:szCs w:val="24"/>
          <w:u w:val="single"/>
        </w:rPr>
        <w:t>0</w:t>
      </w:r>
      <w:r w:rsidRPr="002772A7">
        <w:rPr>
          <w:rFonts w:ascii="Times New Roman" w:hAnsi="Times New Roman"/>
          <w:color w:val="000000"/>
          <w:sz w:val="24"/>
          <w:szCs w:val="24"/>
        </w:rPr>
        <w:t>_,%); сопряженных с МСО (РСО) __</w:t>
      </w:r>
      <w:r w:rsidRPr="002772A7">
        <w:rPr>
          <w:rFonts w:ascii="Times New Roman" w:hAnsi="Times New Roman"/>
          <w:color w:val="000000"/>
          <w:sz w:val="24"/>
          <w:szCs w:val="24"/>
          <w:u w:val="single"/>
        </w:rPr>
        <w:t>0</w:t>
      </w:r>
      <w:r w:rsidRPr="002772A7">
        <w:rPr>
          <w:rFonts w:ascii="Times New Roman" w:hAnsi="Times New Roman"/>
          <w:color w:val="000000"/>
          <w:sz w:val="24"/>
          <w:szCs w:val="24"/>
        </w:rPr>
        <w:t>___ % (АППГ:_</w:t>
      </w:r>
      <w:r w:rsidRPr="002772A7">
        <w:rPr>
          <w:rFonts w:ascii="Times New Roman" w:hAnsi="Times New Roman"/>
          <w:color w:val="000000"/>
          <w:sz w:val="24"/>
          <w:szCs w:val="24"/>
          <w:u w:val="single"/>
        </w:rPr>
        <w:t>0</w:t>
      </w:r>
      <w:r w:rsidRPr="002772A7">
        <w:rPr>
          <w:rFonts w:ascii="Times New Roman" w:hAnsi="Times New Roman"/>
          <w:color w:val="000000"/>
          <w:sz w:val="24"/>
          <w:szCs w:val="24"/>
        </w:rPr>
        <w:t>__,%);</w:t>
      </w:r>
    </w:p>
    <w:p w:rsidR="003B1986" w:rsidRPr="002772A7" w:rsidRDefault="003B1986" w:rsidP="00277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72A7">
        <w:rPr>
          <w:rFonts w:ascii="Times New Roman" w:hAnsi="Times New Roman"/>
          <w:color w:val="000000"/>
          <w:sz w:val="24"/>
          <w:szCs w:val="24"/>
        </w:rPr>
        <w:t>«готовые» __</w:t>
      </w:r>
      <w:r w:rsidRPr="002772A7">
        <w:rPr>
          <w:rFonts w:ascii="Times New Roman" w:hAnsi="Times New Roman"/>
          <w:color w:val="000000"/>
          <w:sz w:val="24"/>
          <w:szCs w:val="24"/>
          <w:u w:val="single"/>
        </w:rPr>
        <w:t>0</w:t>
      </w:r>
      <w:r w:rsidRPr="002772A7">
        <w:rPr>
          <w:rFonts w:ascii="Times New Roman" w:hAnsi="Times New Roman"/>
          <w:color w:val="000000"/>
          <w:sz w:val="24"/>
          <w:szCs w:val="24"/>
        </w:rPr>
        <w:t>___ % (АППГ:__</w:t>
      </w:r>
      <w:r w:rsidRPr="002772A7">
        <w:rPr>
          <w:rFonts w:ascii="Times New Roman" w:hAnsi="Times New Roman"/>
          <w:color w:val="000000"/>
          <w:sz w:val="24"/>
          <w:szCs w:val="24"/>
          <w:u w:val="single"/>
        </w:rPr>
        <w:t>0</w:t>
      </w:r>
      <w:r w:rsidRPr="002772A7">
        <w:rPr>
          <w:rFonts w:ascii="Times New Roman" w:hAnsi="Times New Roman"/>
          <w:color w:val="000000"/>
          <w:sz w:val="24"/>
          <w:szCs w:val="24"/>
        </w:rPr>
        <w:t>_,%); «ограничено готовые» __</w:t>
      </w:r>
      <w:r w:rsidRPr="002772A7">
        <w:rPr>
          <w:rFonts w:ascii="Times New Roman" w:hAnsi="Times New Roman"/>
          <w:color w:val="000000"/>
          <w:sz w:val="24"/>
          <w:szCs w:val="24"/>
          <w:u w:val="single"/>
        </w:rPr>
        <w:t>0</w:t>
      </w:r>
      <w:r w:rsidRPr="002772A7">
        <w:rPr>
          <w:rFonts w:ascii="Times New Roman" w:hAnsi="Times New Roman"/>
          <w:color w:val="000000"/>
          <w:sz w:val="24"/>
          <w:szCs w:val="24"/>
        </w:rPr>
        <w:t>___ % (АППГ:___,%); «неготовые» _</w:t>
      </w:r>
      <w:r w:rsidRPr="002772A7">
        <w:rPr>
          <w:rFonts w:ascii="Times New Roman" w:hAnsi="Times New Roman"/>
          <w:color w:val="000000"/>
          <w:sz w:val="24"/>
          <w:szCs w:val="24"/>
          <w:u w:val="single"/>
        </w:rPr>
        <w:t>0</w:t>
      </w:r>
      <w:r w:rsidRPr="002772A7">
        <w:rPr>
          <w:rFonts w:ascii="Times New Roman" w:hAnsi="Times New Roman"/>
          <w:color w:val="000000"/>
          <w:sz w:val="24"/>
          <w:szCs w:val="24"/>
        </w:rPr>
        <w:t>____ % (АППГ:_</w:t>
      </w:r>
      <w:r w:rsidRPr="002772A7">
        <w:rPr>
          <w:rFonts w:ascii="Times New Roman" w:hAnsi="Times New Roman"/>
          <w:color w:val="000000"/>
          <w:sz w:val="24"/>
          <w:szCs w:val="24"/>
          <w:u w:val="single"/>
        </w:rPr>
        <w:t>0</w:t>
      </w:r>
      <w:r w:rsidRPr="002772A7">
        <w:rPr>
          <w:rFonts w:ascii="Times New Roman" w:hAnsi="Times New Roman"/>
          <w:color w:val="000000"/>
          <w:sz w:val="24"/>
          <w:szCs w:val="24"/>
        </w:rPr>
        <w:t>__,%)</w:t>
      </w:r>
    </w:p>
    <w:p w:rsidR="003B1986" w:rsidRPr="002772A7" w:rsidRDefault="003B1986" w:rsidP="002772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808" w:type="dxa"/>
        <w:jc w:val="center"/>
        <w:tblInd w:w="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5"/>
        <w:gridCol w:w="2619"/>
        <w:gridCol w:w="338"/>
        <w:gridCol w:w="339"/>
        <w:gridCol w:w="339"/>
        <w:gridCol w:w="339"/>
        <w:gridCol w:w="809"/>
        <w:gridCol w:w="338"/>
        <w:gridCol w:w="339"/>
        <w:gridCol w:w="339"/>
        <w:gridCol w:w="339"/>
        <w:gridCol w:w="771"/>
        <w:gridCol w:w="429"/>
        <w:gridCol w:w="301"/>
        <w:gridCol w:w="302"/>
        <w:gridCol w:w="346"/>
        <w:gridCol w:w="360"/>
        <w:gridCol w:w="720"/>
        <w:gridCol w:w="428"/>
        <w:gridCol w:w="619"/>
        <w:gridCol w:w="558"/>
        <w:gridCol w:w="568"/>
        <w:gridCol w:w="1417"/>
        <w:gridCol w:w="792"/>
        <w:gridCol w:w="514"/>
      </w:tblGrid>
      <w:tr w:rsidR="00703F97" w:rsidRPr="002772A7" w:rsidTr="00B104D3">
        <w:trPr>
          <w:trHeight w:val="70"/>
          <w:tblHeader/>
          <w:jc w:val="center"/>
        </w:trPr>
        <w:tc>
          <w:tcPr>
            <w:tcW w:w="545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19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организаций (объектов, производств, гидротехнических сооружений)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6757" w:type="dxa"/>
            <w:gridSpan w:val="15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ЛСО</w:t>
            </w:r>
          </w:p>
        </w:tc>
        <w:tc>
          <w:tcPr>
            <w:tcW w:w="2723" w:type="dxa"/>
            <w:gridSpan w:val="3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Население</w:t>
            </w:r>
          </w:p>
        </w:tc>
      </w:tr>
      <w:tr w:rsidR="00703F97" w:rsidRPr="002772A7" w:rsidTr="00B104D3">
        <w:trPr>
          <w:trHeight w:val="642"/>
          <w:tblHeader/>
          <w:jc w:val="center"/>
        </w:trPr>
        <w:tc>
          <w:tcPr>
            <w:tcW w:w="545" w:type="dxa"/>
            <w:vMerge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5" w:type="dxa"/>
            <w:gridSpan w:val="6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Введено в эксплуатацию</w:t>
            </w:r>
          </w:p>
        </w:tc>
        <w:tc>
          <w:tcPr>
            <w:tcW w:w="2457" w:type="dxa"/>
            <w:gridSpan w:val="6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Сопряженных 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с МСО (РСО)</w:t>
            </w:r>
          </w:p>
        </w:tc>
        <w:tc>
          <w:tcPr>
            <w:tcW w:w="619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58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ОГ</w:t>
            </w:r>
          </w:p>
        </w:tc>
        <w:tc>
          <w:tcPr>
            <w:tcW w:w="568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НГ</w:t>
            </w:r>
          </w:p>
        </w:tc>
        <w:tc>
          <w:tcPr>
            <w:tcW w:w="1417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Проживающее в зоне действия ЛСО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(тыс. чел.)</w:t>
            </w:r>
          </w:p>
        </w:tc>
        <w:tc>
          <w:tcPr>
            <w:tcW w:w="1306" w:type="dxa"/>
            <w:gridSpan w:val="2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Оповещаемое 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средствами ЛСО</w:t>
            </w:r>
          </w:p>
        </w:tc>
      </w:tr>
      <w:tr w:rsidR="00703F97" w:rsidRPr="002772A7" w:rsidTr="00B104D3">
        <w:trPr>
          <w:trHeight w:val="384"/>
          <w:tblHeader/>
          <w:jc w:val="center"/>
        </w:trPr>
        <w:tc>
          <w:tcPr>
            <w:tcW w:w="545" w:type="dxa"/>
            <w:vMerge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80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77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42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0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</w:p>
        </w:tc>
        <w:tc>
          <w:tcPr>
            <w:tcW w:w="30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34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3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72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ind w:right="-75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42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619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51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703F97" w:rsidRPr="002772A7" w:rsidTr="00B104D3">
        <w:trPr>
          <w:trHeight w:val="64"/>
          <w:jc w:val="center"/>
        </w:trPr>
        <w:tc>
          <w:tcPr>
            <w:tcW w:w="545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right="-585" w:firstLine="109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19" w:type="dxa"/>
            <w:vAlign w:val="center"/>
          </w:tcPr>
          <w:p w:rsidR="003B1986" w:rsidRPr="002772A7" w:rsidRDefault="003B1986" w:rsidP="002772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Опасные производственные объекты I класса</w:t>
            </w:r>
          </w:p>
        </w:tc>
        <w:tc>
          <w:tcPr>
            <w:tcW w:w="33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0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1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03F97" w:rsidRPr="002772A7" w:rsidTr="00B104D3">
        <w:trPr>
          <w:trHeight w:val="64"/>
          <w:jc w:val="center"/>
        </w:trPr>
        <w:tc>
          <w:tcPr>
            <w:tcW w:w="545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right="-585" w:firstLine="109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19" w:type="dxa"/>
            <w:vAlign w:val="center"/>
          </w:tcPr>
          <w:p w:rsidR="003B1986" w:rsidRPr="002772A7" w:rsidRDefault="003B1986" w:rsidP="002772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Опасные производственные объекты </w:t>
            </w: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класса</w:t>
            </w:r>
          </w:p>
        </w:tc>
        <w:tc>
          <w:tcPr>
            <w:tcW w:w="33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0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1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03F97" w:rsidRPr="002772A7" w:rsidTr="00B104D3">
        <w:trPr>
          <w:trHeight w:val="64"/>
          <w:jc w:val="center"/>
        </w:trPr>
        <w:tc>
          <w:tcPr>
            <w:tcW w:w="545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right="-585" w:firstLine="109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19" w:type="dxa"/>
            <w:vAlign w:val="center"/>
          </w:tcPr>
          <w:p w:rsidR="003B1986" w:rsidRPr="002772A7" w:rsidRDefault="003B1986" w:rsidP="002772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Особо радиационно-опасные производства и объекты</w:t>
            </w:r>
          </w:p>
        </w:tc>
        <w:tc>
          <w:tcPr>
            <w:tcW w:w="33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0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1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03F97" w:rsidRPr="002772A7" w:rsidTr="00B104D3">
        <w:trPr>
          <w:trHeight w:val="64"/>
          <w:jc w:val="center"/>
        </w:trPr>
        <w:tc>
          <w:tcPr>
            <w:tcW w:w="545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right="-585" w:firstLine="109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19" w:type="dxa"/>
            <w:vAlign w:val="center"/>
          </w:tcPr>
          <w:p w:rsidR="003B1986" w:rsidRPr="002772A7" w:rsidRDefault="003B1986" w:rsidP="002772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Ядерно-опасные производства и объекты</w:t>
            </w:r>
          </w:p>
        </w:tc>
        <w:tc>
          <w:tcPr>
            <w:tcW w:w="33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0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1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03F97" w:rsidRPr="002772A7" w:rsidTr="00B104D3">
        <w:trPr>
          <w:trHeight w:val="64"/>
          <w:jc w:val="center"/>
        </w:trPr>
        <w:tc>
          <w:tcPr>
            <w:tcW w:w="545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right="-585" w:firstLine="109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19" w:type="dxa"/>
            <w:vAlign w:val="center"/>
          </w:tcPr>
          <w:p w:rsidR="003B1986" w:rsidRPr="002772A7" w:rsidRDefault="003B1986" w:rsidP="002772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Гидротехнические сооружения чрезвычайно высокой опасности</w:t>
            </w:r>
          </w:p>
        </w:tc>
        <w:tc>
          <w:tcPr>
            <w:tcW w:w="33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0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1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03F97" w:rsidRPr="002772A7" w:rsidTr="00B104D3">
        <w:trPr>
          <w:trHeight w:val="64"/>
          <w:jc w:val="center"/>
        </w:trPr>
        <w:tc>
          <w:tcPr>
            <w:tcW w:w="545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right="-585" w:firstLine="109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19" w:type="dxa"/>
            <w:vAlign w:val="center"/>
          </w:tcPr>
          <w:p w:rsidR="003B1986" w:rsidRPr="002772A7" w:rsidRDefault="003B1986" w:rsidP="002772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Гидротехнические сооружения высокой опасности</w:t>
            </w:r>
          </w:p>
        </w:tc>
        <w:tc>
          <w:tcPr>
            <w:tcW w:w="33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0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1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03F97" w:rsidRPr="002772A7" w:rsidTr="00B104D3">
        <w:trPr>
          <w:trHeight w:val="642"/>
          <w:jc w:val="center"/>
        </w:trPr>
        <w:tc>
          <w:tcPr>
            <w:tcW w:w="545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 w:right="-585" w:firstLine="109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1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за </w:t>
            </w:r>
            <w:r w:rsidR="00B104D3"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Тимашевское городское поселение Тимашевского района</w:t>
            </w: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3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0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5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1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B104D3" w:rsidRPr="002772A7" w:rsidRDefault="00B104D3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Примечание: 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«РСО» – региональная система оповещения;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«МСО» – муниципальная система оповещения;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«ЛСО» – локальная система оповещения;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«Ф»; «С»; «М»; «Ч» – организации (производства, объекты, гидротехнические сооружения), находящиеся в ведении федеральных органам исполнительной власти Российской Федерации, органов государственной власти Краснодарского края, органов местного самоуправления и в частной собственности соответственно;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«Г», «ОГ», «НГ» – «готовые»; «ограничено готовые»; «неготовые» системы оповещения;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lastRenderedPageBreak/>
        <w:t>«Проживающее в зоне действия ЛСО» – проживающего или осуществляющего хозяйственную деятельность в зоне действия ЛСО.</w:t>
      </w:r>
    </w:p>
    <w:p w:rsidR="003B1986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1.5. Оповещение населения комплексными системами экстренного оповещения населения (КСЭОН) </w:t>
      </w:r>
      <w:r w:rsidRPr="002772A7">
        <w:rPr>
          <w:rFonts w:ascii="Times New Roman" w:hAnsi="Times New Roman"/>
          <w:color w:val="000000"/>
          <w:sz w:val="28"/>
          <w:szCs w:val="28"/>
        </w:rPr>
        <w:br/>
        <w:t xml:space="preserve">в зонах экстренного оповещения населения в 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>Тимашевском городском поселении Тимашевского района</w:t>
      </w:r>
      <w:r w:rsidRPr="002772A7">
        <w:rPr>
          <w:rFonts w:ascii="Times New Roman" w:hAnsi="Times New Roman"/>
          <w:color w:val="000000"/>
          <w:sz w:val="28"/>
          <w:szCs w:val="28"/>
        </w:rPr>
        <w:t xml:space="preserve"> отсутствует</w:t>
      </w:r>
    </w:p>
    <w:p w:rsidR="007A094F" w:rsidRDefault="007A094F" w:rsidP="002772A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094F" w:rsidRDefault="007A094F" w:rsidP="002772A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094F" w:rsidRPr="002772A7" w:rsidRDefault="007A094F" w:rsidP="002772A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pPr w:leftFromText="180" w:rightFromText="180" w:vertAnchor="text" w:tblpX="108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965"/>
        <w:gridCol w:w="3087"/>
        <w:gridCol w:w="1499"/>
        <w:gridCol w:w="1056"/>
        <w:gridCol w:w="941"/>
        <w:gridCol w:w="1060"/>
        <w:gridCol w:w="888"/>
        <w:gridCol w:w="1818"/>
        <w:gridCol w:w="970"/>
        <w:gridCol w:w="865"/>
      </w:tblGrid>
      <w:tr w:rsidR="00B104D3" w:rsidRPr="002772A7" w:rsidTr="00B104D3">
        <w:tc>
          <w:tcPr>
            <w:tcW w:w="560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65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быстро-развивающихся ЧС</w:t>
            </w:r>
          </w:p>
        </w:tc>
        <w:tc>
          <w:tcPr>
            <w:tcW w:w="3087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быстроразвивающихся опасных процессов</w:t>
            </w:r>
          </w:p>
        </w:tc>
        <w:tc>
          <w:tcPr>
            <w:tcW w:w="1499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зон </w:t>
            </w:r>
          </w:p>
        </w:tc>
        <w:tc>
          <w:tcPr>
            <w:tcW w:w="3945" w:type="dxa"/>
            <w:gridSpan w:val="4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КСЭОН</w:t>
            </w:r>
          </w:p>
        </w:tc>
        <w:tc>
          <w:tcPr>
            <w:tcW w:w="3653" w:type="dxa"/>
            <w:gridSpan w:val="3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Население</w:t>
            </w:r>
          </w:p>
        </w:tc>
      </w:tr>
      <w:tr w:rsidR="00B104D3" w:rsidRPr="002772A7" w:rsidTr="00B104D3">
        <w:tc>
          <w:tcPr>
            <w:tcW w:w="560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7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7" w:type="dxa"/>
            <w:gridSpan w:val="2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Введено в эксплуатацию 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с СМ</w:t>
            </w:r>
          </w:p>
        </w:tc>
        <w:tc>
          <w:tcPr>
            <w:tcW w:w="1948" w:type="dxa"/>
            <w:gridSpan w:val="2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Сопряженных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с МСО (РСО)</w:t>
            </w:r>
          </w:p>
        </w:tc>
        <w:tc>
          <w:tcPr>
            <w:tcW w:w="1818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Проживающее в зоне 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(тыс. чел.)</w:t>
            </w:r>
          </w:p>
        </w:tc>
        <w:tc>
          <w:tcPr>
            <w:tcW w:w="1835" w:type="dxa"/>
            <w:gridSpan w:val="2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Оповещаемое 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средствами КСЭОН</w:t>
            </w:r>
          </w:p>
        </w:tc>
      </w:tr>
      <w:tr w:rsidR="00B104D3" w:rsidRPr="002772A7" w:rsidTr="00B104D3">
        <w:tc>
          <w:tcPr>
            <w:tcW w:w="560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7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4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8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818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865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B104D3" w:rsidRPr="002772A7" w:rsidTr="00B104D3">
        <w:tc>
          <w:tcPr>
            <w:tcW w:w="560" w:type="dxa"/>
            <w:vMerge w:val="restart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15"/>
              </w:numPr>
              <w:tabs>
                <w:tab w:val="clear" w:pos="360"/>
              </w:tabs>
              <w:spacing w:after="0" w:line="240" w:lineRule="auto"/>
              <w:ind w:left="0" w:right="-64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Техногенные</w:t>
            </w:r>
          </w:p>
        </w:tc>
        <w:tc>
          <w:tcPr>
            <w:tcW w:w="308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Химически опасный </w:t>
            </w:r>
          </w:p>
        </w:tc>
        <w:tc>
          <w:tcPr>
            <w:tcW w:w="149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104D3" w:rsidRPr="002772A7" w:rsidTr="00B104D3">
        <w:tc>
          <w:tcPr>
            <w:tcW w:w="560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ind w:right="-50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Пожаро-взрывоопасный</w:t>
            </w:r>
          </w:p>
        </w:tc>
        <w:tc>
          <w:tcPr>
            <w:tcW w:w="149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104D3" w:rsidRPr="002772A7" w:rsidTr="00B104D3">
        <w:tc>
          <w:tcPr>
            <w:tcW w:w="560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ind w:right="-50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Токсичный</w:t>
            </w:r>
          </w:p>
        </w:tc>
        <w:tc>
          <w:tcPr>
            <w:tcW w:w="149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104D3" w:rsidRPr="002772A7" w:rsidTr="00B104D3">
        <w:tc>
          <w:tcPr>
            <w:tcW w:w="560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ind w:right="-50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Другие (перечислить)</w:t>
            </w:r>
          </w:p>
        </w:tc>
        <w:tc>
          <w:tcPr>
            <w:tcW w:w="149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104D3" w:rsidRPr="002772A7" w:rsidTr="00B104D3">
        <w:tc>
          <w:tcPr>
            <w:tcW w:w="560" w:type="dxa"/>
            <w:vMerge w:val="restart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15"/>
              </w:numPr>
              <w:tabs>
                <w:tab w:val="clear" w:pos="360"/>
              </w:tabs>
              <w:spacing w:after="0" w:line="240" w:lineRule="auto"/>
              <w:ind w:left="0" w:right="-649"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Природные</w:t>
            </w:r>
          </w:p>
        </w:tc>
        <w:tc>
          <w:tcPr>
            <w:tcW w:w="308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Угроза природных пожаров</w:t>
            </w:r>
          </w:p>
        </w:tc>
        <w:tc>
          <w:tcPr>
            <w:tcW w:w="149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104D3" w:rsidRPr="002772A7" w:rsidTr="00B104D3">
        <w:tc>
          <w:tcPr>
            <w:tcW w:w="560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ind w:right="-50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Угроза подтопления</w:t>
            </w:r>
          </w:p>
        </w:tc>
        <w:tc>
          <w:tcPr>
            <w:tcW w:w="149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104D3" w:rsidRPr="002772A7" w:rsidTr="00B104D3">
        <w:tc>
          <w:tcPr>
            <w:tcW w:w="560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ind w:right="-50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Угроза волн цунами</w:t>
            </w:r>
          </w:p>
        </w:tc>
        <w:tc>
          <w:tcPr>
            <w:tcW w:w="149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104D3" w:rsidRPr="002772A7" w:rsidTr="00B104D3">
        <w:tc>
          <w:tcPr>
            <w:tcW w:w="560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ind w:right="-50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Угроза извержения вулкана</w:t>
            </w:r>
          </w:p>
        </w:tc>
        <w:tc>
          <w:tcPr>
            <w:tcW w:w="149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104D3" w:rsidRPr="002772A7" w:rsidTr="00B104D3">
        <w:tc>
          <w:tcPr>
            <w:tcW w:w="560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ind w:right="-50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Другие (перечислить)</w:t>
            </w:r>
          </w:p>
        </w:tc>
        <w:tc>
          <w:tcPr>
            <w:tcW w:w="149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104D3" w:rsidRPr="002772A7" w:rsidTr="00B104D3">
        <w:tc>
          <w:tcPr>
            <w:tcW w:w="560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15"/>
              </w:numPr>
              <w:tabs>
                <w:tab w:val="clear" w:pos="360"/>
              </w:tabs>
              <w:spacing w:after="0" w:line="240" w:lineRule="auto"/>
              <w:ind w:left="0" w:right="-790"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Смешанные*</w:t>
            </w:r>
          </w:p>
        </w:tc>
        <w:tc>
          <w:tcPr>
            <w:tcW w:w="308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(перечислить)</w:t>
            </w:r>
          </w:p>
        </w:tc>
        <w:tc>
          <w:tcPr>
            <w:tcW w:w="149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104D3" w:rsidRPr="002772A7" w:rsidTr="00B104D3">
        <w:tc>
          <w:tcPr>
            <w:tcW w:w="560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 w:right="-50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52" w:type="dxa"/>
            <w:gridSpan w:val="2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за </w:t>
            </w:r>
            <w:r w:rsidR="00B104D3"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Тимашевское городское поселение Тимашевского района</w:t>
            </w: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49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Примечание</w:t>
      </w:r>
      <w:r w:rsidRPr="002772A7">
        <w:rPr>
          <w:rFonts w:ascii="Times New Roman" w:hAnsi="Times New Roman"/>
          <w:color w:val="000000"/>
          <w:sz w:val="26"/>
          <w:szCs w:val="26"/>
        </w:rPr>
        <w:t xml:space="preserve">: 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772A7">
        <w:rPr>
          <w:rFonts w:ascii="Times New Roman" w:hAnsi="Times New Roman"/>
          <w:color w:val="000000"/>
          <w:sz w:val="26"/>
          <w:szCs w:val="26"/>
        </w:rPr>
        <w:t>«РСО» – региональная система оповещения; «МСО» – муниципальная система оповещения;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772A7">
        <w:rPr>
          <w:rFonts w:ascii="Times New Roman" w:hAnsi="Times New Roman"/>
          <w:color w:val="000000"/>
          <w:sz w:val="26"/>
          <w:szCs w:val="26"/>
        </w:rPr>
        <w:t>«КСЭОН» – комплексная система экстренного оповещения населения;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772A7">
        <w:rPr>
          <w:rFonts w:ascii="Times New Roman" w:hAnsi="Times New Roman"/>
          <w:color w:val="000000"/>
          <w:sz w:val="26"/>
          <w:szCs w:val="26"/>
        </w:rPr>
        <w:t>«ЧС» – чрезвычайная ситуация;</w:t>
      </w:r>
      <w:r w:rsidR="000D59B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2772A7">
        <w:rPr>
          <w:rFonts w:ascii="Times New Roman" w:hAnsi="Times New Roman"/>
          <w:color w:val="000000"/>
          <w:sz w:val="26"/>
          <w:szCs w:val="26"/>
        </w:rPr>
        <w:t>«Зона» – зона экстренного оповещения населения;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772A7">
        <w:rPr>
          <w:rFonts w:ascii="Times New Roman" w:hAnsi="Times New Roman"/>
          <w:color w:val="000000"/>
          <w:sz w:val="26"/>
          <w:szCs w:val="26"/>
        </w:rPr>
        <w:t>«НП» – населенный пункт;</w:t>
      </w:r>
      <w:r w:rsidR="000D59B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2772A7">
        <w:rPr>
          <w:rFonts w:ascii="Times New Roman" w:hAnsi="Times New Roman"/>
          <w:color w:val="000000"/>
          <w:sz w:val="26"/>
          <w:szCs w:val="26"/>
        </w:rPr>
        <w:t>«СМ» – система мониторинга;</w:t>
      </w:r>
    </w:p>
    <w:p w:rsidR="003B1986" w:rsidRPr="002772A7" w:rsidRDefault="003B1986" w:rsidP="002772A7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772A7">
        <w:rPr>
          <w:rFonts w:ascii="Times New Roman" w:hAnsi="Times New Roman"/>
          <w:color w:val="000000"/>
          <w:sz w:val="26"/>
          <w:szCs w:val="26"/>
        </w:rPr>
        <w:lastRenderedPageBreak/>
        <w:t>«Проживающее в зоне» – проживающее или осуществляющее хозяйственную деятельность в зоне;</w:t>
      </w:r>
    </w:p>
    <w:p w:rsidR="003B1986" w:rsidRPr="002772A7" w:rsidRDefault="003B1986" w:rsidP="002772A7">
      <w:pPr>
        <w:widowControl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2772A7">
        <w:rPr>
          <w:rFonts w:ascii="Times New Roman" w:hAnsi="Times New Roman"/>
          <w:color w:val="000000"/>
          <w:sz w:val="26"/>
          <w:szCs w:val="26"/>
        </w:rPr>
        <w:t>«</w:t>
      </w:r>
      <w:r w:rsidRPr="002772A7">
        <w:rPr>
          <w:color w:val="000000"/>
          <w:sz w:val="26"/>
          <w:szCs w:val="26"/>
        </w:rPr>
        <w:t xml:space="preserve">*»– </w:t>
      </w:r>
      <w:r w:rsidRPr="002772A7">
        <w:rPr>
          <w:rFonts w:ascii="Times New Roman" w:hAnsi="Times New Roman"/>
          <w:color w:val="000000"/>
          <w:sz w:val="26"/>
          <w:szCs w:val="26"/>
        </w:rPr>
        <w:t>если зона экстренного оповещения населения указывается в пункте «Смешанные», то в пунктах «Техногенные» и «Природные» не указывается (для исключения дублирования).</w:t>
      </w:r>
    </w:p>
    <w:p w:rsidR="003B1986" w:rsidRPr="002772A7" w:rsidRDefault="003B1986" w:rsidP="002772A7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B1986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1.6. Оповещение населения средствами общероссийской комплексной системы информирования и оповещения населения в местах массового пребывания людей (ОКСИОН). 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>На т</w:t>
      </w:r>
      <w:r w:rsidRPr="002772A7">
        <w:rPr>
          <w:rFonts w:ascii="Times New Roman" w:hAnsi="Times New Roman"/>
          <w:color w:val="000000"/>
          <w:sz w:val="28"/>
          <w:szCs w:val="28"/>
        </w:rPr>
        <w:t xml:space="preserve">ерритории 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 xml:space="preserve">Тимашевского городского поселения Тимашевского района </w:t>
      </w:r>
      <w:r w:rsidRPr="002772A7">
        <w:rPr>
          <w:rFonts w:ascii="Times New Roman" w:hAnsi="Times New Roman"/>
          <w:color w:val="000000"/>
          <w:sz w:val="28"/>
          <w:szCs w:val="28"/>
        </w:rPr>
        <w:t>ОКСИОН отсутствует</w:t>
      </w:r>
    </w:p>
    <w:p w:rsidR="002772A7" w:rsidRPr="002772A7" w:rsidRDefault="002772A7" w:rsidP="002772A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28"/>
        <w:gridCol w:w="974"/>
        <w:gridCol w:w="1843"/>
        <w:gridCol w:w="817"/>
        <w:gridCol w:w="850"/>
        <w:gridCol w:w="993"/>
        <w:gridCol w:w="850"/>
        <w:gridCol w:w="8"/>
        <w:gridCol w:w="1450"/>
        <w:gridCol w:w="808"/>
        <w:gridCol w:w="709"/>
        <w:gridCol w:w="850"/>
        <w:gridCol w:w="523"/>
      </w:tblGrid>
      <w:tr w:rsidR="00B104D3" w:rsidRPr="002772A7" w:rsidTr="00B104D3">
        <w:tc>
          <w:tcPr>
            <w:tcW w:w="567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402" w:type="dxa"/>
            <w:gridSpan w:val="2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843" w:type="dxa"/>
            <w:vMerge w:val="restart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НП,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оснащенных ОКСИОН</w:t>
            </w:r>
          </w:p>
        </w:tc>
        <w:tc>
          <w:tcPr>
            <w:tcW w:w="3518" w:type="dxa"/>
            <w:gridSpan w:val="5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объектов ОКСИОН</w:t>
            </w:r>
          </w:p>
        </w:tc>
        <w:tc>
          <w:tcPr>
            <w:tcW w:w="4340" w:type="dxa"/>
            <w:gridSpan w:val="5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Население</w:t>
            </w:r>
          </w:p>
        </w:tc>
      </w:tr>
      <w:tr w:rsidR="00B104D3" w:rsidRPr="002772A7" w:rsidTr="00B104D3">
        <w:tc>
          <w:tcPr>
            <w:tcW w:w="567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28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74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Коли-чество</w:t>
            </w:r>
          </w:p>
        </w:tc>
        <w:tc>
          <w:tcPr>
            <w:tcW w:w="1843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ПУОН</w:t>
            </w:r>
          </w:p>
        </w:tc>
        <w:tc>
          <w:tcPr>
            <w:tcW w:w="850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ПИОН</w:t>
            </w:r>
          </w:p>
        </w:tc>
        <w:tc>
          <w:tcPr>
            <w:tcW w:w="993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МКИОН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Всего ТК</w:t>
            </w:r>
          </w:p>
        </w:tc>
        <w:tc>
          <w:tcPr>
            <w:tcW w:w="1458" w:type="dxa"/>
            <w:gridSpan w:val="2"/>
            <w:vMerge w:val="restart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Проживающее 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 НП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(тыс., чел.)</w:t>
            </w:r>
          </w:p>
        </w:tc>
        <w:tc>
          <w:tcPr>
            <w:tcW w:w="2890" w:type="dxa"/>
            <w:gridSpan w:val="4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Оповещаемое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средствами ОКСИОН</w:t>
            </w:r>
          </w:p>
        </w:tc>
      </w:tr>
      <w:tr w:rsidR="00B104D3" w:rsidRPr="002772A7" w:rsidTr="00B104D3">
        <w:tc>
          <w:tcPr>
            <w:tcW w:w="567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28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 дневное время</w:t>
            </w:r>
          </w:p>
        </w:tc>
        <w:tc>
          <w:tcPr>
            <w:tcW w:w="1373" w:type="dxa"/>
            <w:gridSpan w:val="2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 ночное время</w:t>
            </w:r>
          </w:p>
        </w:tc>
      </w:tr>
      <w:tr w:rsidR="00B104D3" w:rsidRPr="002772A7" w:rsidTr="002772A7">
        <w:trPr>
          <w:cantSplit/>
          <w:trHeight w:val="710"/>
        </w:trPr>
        <w:tc>
          <w:tcPr>
            <w:tcW w:w="567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28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(тыс. чел.)</w:t>
            </w:r>
          </w:p>
        </w:tc>
        <w:tc>
          <w:tcPr>
            <w:tcW w:w="709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850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(тыс. чел.)</w:t>
            </w:r>
          </w:p>
        </w:tc>
        <w:tc>
          <w:tcPr>
            <w:tcW w:w="523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B104D3" w:rsidRPr="002772A7" w:rsidTr="00B104D3">
        <w:tc>
          <w:tcPr>
            <w:tcW w:w="567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right="-50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28" w:type="dxa"/>
            <w:vAlign w:val="center"/>
          </w:tcPr>
          <w:p w:rsidR="003B1986" w:rsidRPr="002772A7" w:rsidRDefault="007A094F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Тимашевское городское поселение Тимашевского района</w:t>
            </w:r>
          </w:p>
        </w:tc>
        <w:tc>
          <w:tcPr>
            <w:tcW w:w="97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8" w:type="dxa"/>
            <w:gridSpan w:val="2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0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2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104D3" w:rsidRPr="002772A7" w:rsidTr="00B104D3">
        <w:tc>
          <w:tcPr>
            <w:tcW w:w="567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right="-50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2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Муниципальные районы (муниципальные округа)</w:t>
            </w:r>
          </w:p>
        </w:tc>
        <w:tc>
          <w:tcPr>
            <w:tcW w:w="97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8" w:type="dxa"/>
            <w:gridSpan w:val="2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0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2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104D3" w:rsidRPr="002772A7" w:rsidTr="00B104D3">
        <w:tc>
          <w:tcPr>
            <w:tcW w:w="567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 w:right="-50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2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за </w:t>
            </w:r>
            <w:r w:rsidR="00B104D3"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Тимашевское городское поселение Тимашевского района:</w:t>
            </w:r>
          </w:p>
        </w:tc>
        <w:tc>
          <w:tcPr>
            <w:tcW w:w="97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7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8" w:type="dxa"/>
            <w:gridSpan w:val="2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0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2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FF0000"/>
          <w:sz w:val="20"/>
          <w:szCs w:val="28"/>
        </w:rPr>
      </w:pP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Примечание: 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«ОКСИОН» – общероссийская комплексная система информирования и оповещения населения в местах массового пребывания людей;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«ПУОН» – пункты уличного информирования и оповещения населения;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«ПИОН» – пункты информирования и оповещения населения в зданиях с массовым пребыванием людей;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«МКИОН» – мобильные комплексы информирования и оповещения населения; 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lastRenderedPageBreak/>
        <w:t>«ТК» – терминальный комплекс ОКСИОН;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«Проживающее в НП» – проживающее или осуществляющее хозяйственную деятельность в населенном пункте.</w:t>
      </w:r>
    </w:p>
    <w:p w:rsidR="003B1986" w:rsidRPr="002772A7" w:rsidRDefault="003B1986" w:rsidP="002772A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1.7. Системы отображения информации (отображающие поверхности) в местах массового скопления людей: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72A7">
        <w:rPr>
          <w:rFonts w:ascii="Times New Roman" w:hAnsi="Times New Roman"/>
          <w:color w:val="000000"/>
          <w:sz w:val="28"/>
          <w:szCs w:val="28"/>
        </w:rPr>
        <w:t>(в сравнении с АППГ): всего необходимо 0, имеется 2, из них 2 уличных конструкций, 0 – внутри зданий.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включая: 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на автомобильных вокзалах необходимо 0, имеется 0, из них 0 уличных конструкций, 0 – внутри зданий;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на железнодорожных вокзалах необходимо 0, имеется 0, из них 0 уличных конструкций, 0 – внутри зданий;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на стадионах необходимо 0, имеется 0, из них 0 уличных конструкций, 0 – внутри зданий;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в других местах (крупных рынках, парках, зрелищных объектах и т.д.) необходимо 0, имеется 0, из них 0 уличных конструкций, 0 – внутри зданий.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Заключено соглашений с 2 организациями по использованию систем отображения информации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72A7">
        <w:rPr>
          <w:rFonts w:ascii="Times New Roman" w:hAnsi="Times New Roman"/>
          <w:color w:val="000000"/>
          <w:sz w:val="28"/>
          <w:szCs w:val="28"/>
        </w:rPr>
        <w:t>(отображающих поверхностей).</w:t>
      </w:r>
    </w:p>
    <w:p w:rsidR="003B1986" w:rsidRPr="002772A7" w:rsidRDefault="003B1986" w:rsidP="002772A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1.8. Организация и обеспечение оповещения населения, находящегося в населенных пунктах, не имеющих автоматизированной системы оповещения населения (перечислить данные населенные пункты и указать конкретные, проведенные в них мероприятия организации и обеспечению оповещения населения).</w:t>
      </w:r>
    </w:p>
    <w:p w:rsidR="003B1986" w:rsidRPr="002772A7" w:rsidRDefault="003B1986" w:rsidP="002772A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1.9. На отдельных направлениях оповещения населения, вне зоны действия технических средств РСО (МСО) дополнительно спланировано оповещение мобильными 5 и носимыми 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>1</w:t>
      </w:r>
      <w:r w:rsidRPr="002772A7">
        <w:rPr>
          <w:rFonts w:ascii="Times New Roman" w:hAnsi="Times New Roman"/>
          <w:color w:val="000000"/>
          <w:sz w:val="28"/>
          <w:szCs w:val="28"/>
        </w:rPr>
        <w:t xml:space="preserve"> средствами оповещения от управления образования администрации муниципального образования Тимашевский район и администраци</w:t>
      </w:r>
      <w:r w:rsidR="000D59BF">
        <w:rPr>
          <w:rFonts w:ascii="Times New Roman" w:hAnsi="Times New Roman"/>
          <w:color w:val="000000"/>
          <w:sz w:val="28"/>
          <w:szCs w:val="28"/>
        </w:rPr>
        <w:t>е</w:t>
      </w:r>
      <w:r w:rsidRPr="002772A7">
        <w:rPr>
          <w:rFonts w:ascii="Times New Roman" w:hAnsi="Times New Roman"/>
          <w:color w:val="000000"/>
          <w:sz w:val="28"/>
          <w:szCs w:val="28"/>
        </w:rPr>
        <w:t xml:space="preserve">й </w:t>
      </w:r>
      <w:r w:rsidR="000D59BF">
        <w:rPr>
          <w:rFonts w:ascii="Times New Roman" w:hAnsi="Times New Roman"/>
          <w:color w:val="000000"/>
          <w:sz w:val="28"/>
          <w:szCs w:val="28"/>
        </w:rPr>
        <w:t xml:space="preserve">Тимашевского городского </w:t>
      </w:r>
      <w:r w:rsidRPr="002772A7">
        <w:rPr>
          <w:rFonts w:ascii="Times New Roman" w:hAnsi="Times New Roman"/>
          <w:color w:val="000000"/>
          <w:sz w:val="28"/>
          <w:szCs w:val="28"/>
        </w:rPr>
        <w:t>поселения Тимашевского района.</w:t>
      </w:r>
    </w:p>
    <w:p w:rsidR="003B1986" w:rsidRPr="002772A7" w:rsidRDefault="003B1986" w:rsidP="002772A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1.10. Оповещение населения с использованием подвижной радиотелефонной связи: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Заключен договор (соглашение)</w:t>
      </w:r>
      <w:r w:rsidR="00AD2B69" w:rsidRPr="002772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72A7">
        <w:rPr>
          <w:rFonts w:ascii="Times New Roman" w:hAnsi="Times New Roman"/>
          <w:color w:val="000000"/>
          <w:sz w:val="28"/>
          <w:szCs w:val="28"/>
        </w:rPr>
        <w:t>от 01</w:t>
      </w:r>
      <w:r w:rsidR="002772A7">
        <w:rPr>
          <w:rFonts w:ascii="Times New Roman" w:hAnsi="Times New Roman"/>
          <w:color w:val="000000"/>
          <w:sz w:val="28"/>
          <w:szCs w:val="28"/>
        </w:rPr>
        <w:t xml:space="preserve"> июня </w:t>
      </w:r>
      <w:r w:rsidRPr="002772A7">
        <w:rPr>
          <w:rFonts w:ascii="Times New Roman" w:hAnsi="Times New Roman"/>
          <w:color w:val="000000"/>
          <w:sz w:val="28"/>
          <w:szCs w:val="28"/>
        </w:rPr>
        <w:t>2020 г.</w:t>
      </w:r>
      <w:r w:rsidR="000D5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72A7">
        <w:rPr>
          <w:rFonts w:ascii="Times New Roman" w:hAnsi="Times New Roman"/>
          <w:color w:val="000000"/>
          <w:sz w:val="28"/>
          <w:szCs w:val="28"/>
        </w:rPr>
        <w:t>№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72A7">
        <w:rPr>
          <w:rFonts w:ascii="Times New Roman" w:hAnsi="Times New Roman"/>
          <w:color w:val="000000"/>
          <w:sz w:val="28"/>
          <w:szCs w:val="28"/>
        </w:rPr>
        <w:t>141014662289.</w:t>
      </w:r>
    </w:p>
    <w:p w:rsidR="003B1986" w:rsidRPr="002772A7" w:rsidRDefault="003B1986" w:rsidP="002772A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1986" w:rsidRPr="002772A7" w:rsidRDefault="003B1986" w:rsidP="002772A7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2. Техническая характеристика системы оповещения населения.</w:t>
      </w:r>
    </w:p>
    <w:p w:rsidR="003B1986" w:rsidRPr="002772A7" w:rsidRDefault="003B1986" w:rsidP="002772A7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3B1986" w:rsidRPr="002772A7" w:rsidRDefault="003B1986" w:rsidP="002772A7">
      <w:pPr>
        <w:tabs>
          <w:tab w:val="num" w:pos="-16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2.1. Тип технических средств оповещения, используемых в системе оповещения (перечень):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П-160-31, П-160-11, П-160-40 (год выпуска 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>2012</w:t>
      </w:r>
      <w:r w:rsidRPr="002772A7">
        <w:rPr>
          <w:rFonts w:ascii="Times New Roman" w:hAnsi="Times New Roman"/>
          <w:color w:val="000000"/>
          <w:sz w:val="28"/>
          <w:szCs w:val="28"/>
        </w:rPr>
        <w:t xml:space="preserve">), автоматизированная система оповещения «КАКАДУ», GSM-шлюз SpGate-M, С-40, вспомогательные устройства системы оповещения (Roxton MZ-360), вспомогательные устройства </w:t>
      </w:r>
      <w:r w:rsidRPr="002772A7">
        <w:rPr>
          <w:rFonts w:ascii="Times New Roman" w:hAnsi="Times New Roman"/>
          <w:color w:val="000000"/>
          <w:sz w:val="28"/>
          <w:szCs w:val="28"/>
        </w:rPr>
        <w:lastRenderedPageBreak/>
        <w:t>системы оповещения (МПА-240 PS.PA), вспомогательные устройства системы оповещения (АРS-160Е), промышленная сирена СО-120 ДБ (переносная механическая ручная), ручной Мегафон с сиреной 25 Вт.</w:t>
      </w:r>
    </w:p>
    <w:p w:rsidR="003B1986" w:rsidRPr="002772A7" w:rsidRDefault="003B1986" w:rsidP="002772A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2.2. Обеспечение автоматического (автоматизированного) режима системы оповещения: нет.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из административного центра субъекта Российской Федерации ______</w:t>
      </w:r>
      <w:r w:rsidRPr="000D59BF">
        <w:rPr>
          <w:rFonts w:ascii="Times New Roman" w:hAnsi="Times New Roman"/>
          <w:color w:val="000000"/>
          <w:sz w:val="28"/>
          <w:szCs w:val="28"/>
          <w:u w:val="single"/>
        </w:rPr>
        <w:t>0</w:t>
      </w:r>
      <w:r w:rsidRPr="002772A7">
        <w:rPr>
          <w:rFonts w:ascii="Times New Roman" w:hAnsi="Times New Roman"/>
          <w:color w:val="000000"/>
          <w:sz w:val="28"/>
          <w:szCs w:val="28"/>
        </w:rPr>
        <w:t>_____ (указать название и принадлежность пункта управления);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из загородной зоны субъекта Российской Федерации: нет;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с подвижного пункта управления: нет.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Взаимное автоматическое (автоматизированное) уведомление пунктов управления: нет.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Для МСО – прием сигналов оповещения и экстренной информации от РСО: да. Диспетчерский зал ЕДДС 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 xml:space="preserve">                                </w:t>
      </w:r>
      <w:r w:rsidRPr="002772A7">
        <w:rPr>
          <w:rFonts w:ascii="Times New Roman" w:hAnsi="Times New Roman"/>
          <w:color w:val="000000"/>
          <w:sz w:val="28"/>
          <w:szCs w:val="28"/>
        </w:rPr>
        <w:t>МКУ «Ситуационный центр» МО Тимашевский район, г. Тимашевск, ул. Пионерская д.162.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Для оповещения населения подготовлены типовые аудио- и аудиовизуальные сообщения, а также текстовые и графические сообщения __да__ населению о фактических и прогнозируемых чрезвычайных ситуациях.</w:t>
      </w:r>
    </w:p>
    <w:p w:rsidR="00B104D3" w:rsidRPr="000D59BF" w:rsidRDefault="00B104D3" w:rsidP="002772A7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3B1986" w:rsidRPr="002772A7" w:rsidRDefault="003B1986" w:rsidP="002772A7">
      <w:pPr>
        <w:pStyle w:val="a3"/>
        <w:numPr>
          <w:ilvl w:val="1"/>
          <w:numId w:val="16"/>
        </w:numPr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Количество используемых в системе оповещения населения оконечных средств оповещения.</w:t>
      </w:r>
    </w:p>
    <w:tbl>
      <w:tblPr>
        <w:tblW w:w="14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28"/>
        <w:gridCol w:w="974"/>
        <w:gridCol w:w="2148"/>
        <w:gridCol w:w="2273"/>
        <w:gridCol w:w="1554"/>
        <w:gridCol w:w="1843"/>
        <w:gridCol w:w="1835"/>
      </w:tblGrid>
      <w:tr w:rsidR="00B104D3" w:rsidRPr="002772A7" w:rsidTr="00B104D3">
        <w:trPr>
          <w:tblHeader/>
        </w:trPr>
        <w:tc>
          <w:tcPr>
            <w:tcW w:w="567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402" w:type="dxa"/>
            <w:gridSpan w:val="2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5975" w:type="dxa"/>
            <w:gridSpan w:val="3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электрических, электронных сирен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и мощных акустических систем</w:t>
            </w:r>
            <w:r w:rsidR="004C6621"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 автоматизированном режиме</w:t>
            </w:r>
          </w:p>
        </w:tc>
        <w:tc>
          <w:tcPr>
            <w:tcW w:w="3678" w:type="dxa"/>
            <w:gridSpan w:val="2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электромеханических сирен 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 ручном режиме</w:t>
            </w:r>
          </w:p>
        </w:tc>
      </w:tr>
      <w:tr w:rsidR="00B104D3" w:rsidRPr="002772A7" w:rsidTr="00B104D3">
        <w:trPr>
          <w:trHeight w:val="848"/>
          <w:tblHeader/>
        </w:trPr>
        <w:tc>
          <w:tcPr>
            <w:tcW w:w="567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2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7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14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Необходимых по ПСД</w:t>
            </w:r>
          </w:p>
        </w:tc>
        <w:tc>
          <w:tcPr>
            <w:tcW w:w="227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Включенных 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 РСО (МСО)</w:t>
            </w:r>
          </w:p>
        </w:tc>
        <w:tc>
          <w:tcPr>
            <w:tcW w:w="155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Неисправных</w:t>
            </w:r>
          </w:p>
        </w:tc>
        <w:tc>
          <w:tcPr>
            <w:tcW w:w="184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Исправных</w:t>
            </w:r>
          </w:p>
        </w:tc>
        <w:tc>
          <w:tcPr>
            <w:tcW w:w="1835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Неисправных</w:t>
            </w:r>
          </w:p>
        </w:tc>
      </w:tr>
      <w:tr w:rsidR="00B104D3" w:rsidRPr="002772A7" w:rsidTr="00B104D3">
        <w:tc>
          <w:tcPr>
            <w:tcW w:w="567" w:type="dxa"/>
            <w:vAlign w:val="center"/>
          </w:tcPr>
          <w:p w:rsidR="00B104D3" w:rsidRPr="002772A7" w:rsidRDefault="00B104D3" w:rsidP="002772A7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428" w:type="dxa"/>
            <w:vAlign w:val="center"/>
          </w:tcPr>
          <w:p w:rsidR="00B104D3" w:rsidRPr="002772A7" w:rsidRDefault="007A094F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Тимашевское городское поселение Тимашевского района</w:t>
            </w:r>
          </w:p>
        </w:tc>
        <w:tc>
          <w:tcPr>
            <w:tcW w:w="974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48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73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54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35" w:type="dxa"/>
            <w:vAlign w:val="center"/>
          </w:tcPr>
          <w:p w:rsidR="00B104D3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B104D3" w:rsidRPr="002772A7" w:rsidTr="00B104D3">
        <w:tc>
          <w:tcPr>
            <w:tcW w:w="567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42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Муниципальные районы (муниципальные округа)</w:t>
            </w:r>
          </w:p>
        </w:tc>
        <w:tc>
          <w:tcPr>
            <w:tcW w:w="974" w:type="dxa"/>
            <w:vAlign w:val="center"/>
          </w:tcPr>
          <w:p w:rsidR="003B1986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8" w:type="dxa"/>
            <w:vAlign w:val="center"/>
          </w:tcPr>
          <w:p w:rsidR="003B1986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73" w:type="dxa"/>
            <w:vAlign w:val="center"/>
          </w:tcPr>
          <w:p w:rsidR="003B1986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4" w:type="dxa"/>
            <w:vAlign w:val="center"/>
          </w:tcPr>
          <w:p w:rsidR="003B1986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3B1986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5" w:type="dxa"/>
            <w:vAlign w:val="center"/>
          </w:tcPr>
          <w:p w:rsidR="003B1986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104D3" w:rsidRPr="002772A7" w:rsidTr="00B104D3">
        <w:tc>
          <w:tcPr>
            <w:tcW w:w="567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2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ИТОГО за</w:t>
            </w:r>
            <w:r w:rsidR="00B104D3"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Тимашевское городское поселение Тимашевского района</w:t>
            </w: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974" w:type="dxa"/>
            <w:vAlign w:val="center"/>
          </w:tcPr>
          <w:p w:rsidR="003B1986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48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7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5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3B1986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35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3B1986" w:rsidRPr="002772A7" w:rsidRDefault="003B1986" w:rsidP="002772A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Примечательно: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«РСО» – региональная система оповещения; «МСО» – муниципальная система оповещения;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lastRenderedPageBreak/>
        <w:t>«ПСД» – проектно-сметная документация.</w:t>
      </w:r>
    </w:p>
    <w:p w:rsidR="003B1986" w:rsidRPr="002772A7" w:rsidRDefault="003B1986" w:rsidP="002772A7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1986" w:rsidRDefault="003B1986" w:rsidP="002772A7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2.4.Места установки технических средств оповещения.</w:t>
      </w:r>
    </w:p>
    <w:p w:rsidR="007A094F" w:rsidRPr="002772A7" w:rsidRDefault="007A094F" w:rsidP="002772A7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6611"/>
        <w:gridCol w:w="1274"/>
        <w:gridCol w:w="2540"/>
        <w:gridCol w:w="3636"/>
      </w:tblGrid>
      <w:tr w:rsidR="00703F97" w:rsidRPr="002772A7" w:rsidTr="002772A7">
        <w:trPr>
          <w:trHeight w:val="60"/>
          <w:tblHeader/>
        </w:trPr>
        <w:tc>
          <w:tcPr>
            <w:tcW w:w="54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1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объектов, 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где установлены технические средства оповещения</w:t>
            </w:r>
          </w:p>
        </w:tc>
        <w:tc>
          <w:tcPr>
            <w:tcW w:w="127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объектов</w:t>
            </w:r>
          </w:p>
        </w:tc>
        <w:tc>
          <w:tcPr>
            <w:tcW w:w="254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технических средств оповещения</w:t>
            </w:r>
          </w:p>
        </w:tc>
        <w:tc>
          <w:tcPr>
            <w:tcW w:w="363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технических средств оповещения</w:t>
            </w:r>
          </w:p>
        </w:tc>
      </w:tr>
      <w:tr w:rsidR="00703F97" w:rsidRPr="002772A7" w:rsidTr="002772A7">
        <w:trPr>
          <w:trHeight w:val="60"/>
        </w:trPr>
        <w:tc>
          <w:tcPr>
            <w:tcW w:w="540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right="-36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1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Крыши зданий и сооружений, вышки, столбы</w:t>
            </w:r>
          </w:p>
        </w:tc>
        <w:tc>
          <w:tcPr>
            <w:tcW w:w="1274" w:type="dxa"/>
            <w:vAlign w:val="center"/>
          </w:tcPr>
          <w:p w:rsidR="003B1986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40" w:type="dxa"/>
            <w:vAlign w:val="center"/>
          </w:tcPr>
          <w:p w:rsidR="003B1986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3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сирены С-40</w:t>
            </w:r>
          </w:p>
        </w:tc>
      </w:tr>
      <w:tr w:rsidR="00703F97" w:rsidRPr="002772A7" w:rsidTr="002772A7">
        <w:trPr>
          <w:trHeight w:val="60"/>
        </w:trPr>
        <w:tc>
          <w:tcPr>
            <w:tcW w:w="540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right="-36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1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Места массового пребывания людей (вокзалы, театры, торговые центры и т.д.) </w:t>
            </w:r>
          </w:p>
        </w:tc>
        <w:tc>
          <w:tcPr>
            <w:tcW w:w="127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0" w:type="dxa"/>
            <w:vAlign w:val="center"/>
          </w:tcPr>
          <w:p w:rsidR="003B1986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СРУ (Roxton MZ-360, МПА-240 PS.PA, АРS-160Е)</w:t>
            </w:r>
          </w:p>
        </w:tc>
      </w:tr>
      <w:tr w:rsidR="00703F97" w:rsidRPr="002772A7" w:rsidTr="002772A7">
        <w:trPr>
          <w:trHeight w:val="60"/>
        </w:trPr>
        <w:tc>
          <w:tcPr>
            <w:tcW w:w="540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right="-36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1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Таксофоны, предназначенные для оказания универсальных услуг телефонной связи, с функцией оповещения</w:t>
            </w:r>
          </w:p>
        </w:tc>
        <w:tc>
          <w:tcPr>
            <w:tcW w:w="127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4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3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03F97" w:rsidRPr="002772A7" w:rsidTr="002772A7">
        <w:trPr>
          <w:trHeight w:val="728"/>
        </w:trPr>
        <w:tc>
          <w:tcPr>
            <w:tcW w:w="540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 w:right="-36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11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ИТОГО за</w:t>
            </w:r>
            <w:r w:rsidR="00B104D3"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Тимашевское городское поселение Тимашевского района</w:t>
            </w: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274" w:type="dxa"/>
            <w:vAlign w:val="center"/>
          </w:tcPr>
          <w:p w:rsidR="003B1986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40" w:type="dxa"/>
            <w:vAlign w:val="center"/>
          </w:tcPr>
          <w:p w:rsidR="003B1986" w:rsidRPr="002772A7" w:rsidRDefault="00B104D3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3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сирены С-40, СРУ (Roxton MZ-360, МПА-240 PS.PA, АРS-160Е)</w:t>
            </w:r>
          </w:p>
        </w:tc>
      </w:tr>
    </w:tbl>
    <w:p w:rsidR="003B1986" w:rsidRPr="002772A7" w:rsidRDefault="003B1986" w:rsidP="002772A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1986" w:rsidRPr="002772A7" w:rsidRDefault="003B1986" w:rsidP="002772A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2.5. Телеканалы, радиоканалы и сети телерадиовещания (количество), используемые в системе оповещения населения.</w:t>
      </w:r>
    </w:p>
    <w:p w:rsidR="003B1986" w:rsidRPr="002772A7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993"/>
        <w:gridCol w:w="850"/>
        <w:gridCol w:w="992"/>
        <w:gridCol w:w="1134"/>
        <w:gridCol w:w="1134"/>
        <w:gridCol w:w="1276"/>
        <w:gridCol w:w="1276"/>
        <w:gridCol w:w="1276"/>
        <w:gridCol w:w="1134"/>
      </w:tblGrid>
      <w:tr w:rsidR="00B104D3" w:rsidRPr="002772A7" w:rsidTr="007A094F">
        <w:trPr>
          <w:trHeight w:val="77"/>
          <w:tblHeader/>
        </w:trPr>
        <w:tc>
          <w:tcPr>
            <w:tcW w:w="567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№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69" w:type="dxa"/>
            <w:vMerge w:val="restart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Уровень вещания</w:t>
            </w:r>
          </w:p>
        </w:tc>
        <w:tc>
          <w:tcPr>
            <w:tcW w:w="993" w:type="dxa"/>
            <w:vMerge w:val="restart"/>
            <w:textDirection w:val="btL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Телеканалы</w:t>
            </w:r>
          </w:p>
        </w:tc>
        <w:tc>
          <w:tcPr>
            <w:tcW w:w="850" w:type="dxa"/>
            <w:vMerge w:val="restart"/>
            <w:textDirection w:val="btL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Радиоканалы</w:t>
            </w:r>
          </w:p>
        </w:tc>
        <w:tc>
          <w:tcPr>
            <w:tcW w:w="4536" w:type="dxa"/>
            <w:gridSpan w:val="4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Радиотрансляционная сеть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Радиовещательные передатчики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 xml:space="preserve">Телевизионные 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передатчики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Организации кабельного теле-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вещания</w:t>
            </w:r>
          </w:p>
        </w:tc>
      </w:tr>
      <w:tr w:rsidR="00B104D3" w:rsidRPr="002772A7" w:rsidTr="007A094F">
        <w:trPr>
          <w:trHeight w:val="77"/>
          <w:tblHeader/>
        </w:trPr>
        <w:tc>
          <w:tcPr>
            <w:tcW w:w="567" w:type="dxa"/>
            <w:vMerge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69" w:type="dxa"/>
            <w:vMerge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vMerge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vMerge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Узлы проводного вещания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Радиотрансля-ционные точки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Уличные громкоговори-тели</w:t>
            </w:r>
          </w:p>
        </w:tc>
        <w:tc>
          <w:tcPr>
            <w:tcW w:w="1276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104D3" w:rsidRPr="002772A7" w:rsidTr="007A094F">
        <w:trPr>
          <w:cantSplit/>
          <w:trHeight w:val="1186"/>
          <w:tblHeader/>
        </w:trPr>
        <w:tc>
          <w:tcPr>
            <w:tcW w:w="567" w:type="dxa"/>
            <w:vMerge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69" w:type="dxa"/>
            <w:vMerge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vMerge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vMerge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extDirection w:val="btL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автоматизи-рованные</w:t>
            </w:r>
          </w:p>
        </w:tc>
        <w:tc>
          <w:tcPr>
            <w:tcW w:w="1134" w:type="dxa"/>
            <w:textDirection w:val="btL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2A7">
              <w:rPr>
                <w:rFonts w:ascii="Times New Roman" w:hAnsi="Times New Roman"/>
                <w:color w:val="000000"/>
              </w:rPr>
              <w:t>неавтома-тизирован-ные</w:t>
            </w:r>
          </w:p>
        </w:tc>
        <w:tc>
          <w:tcPr>
            <w:tcW w:w="1134" w:type="dxa"/>
            <w:vMerge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</w:tcPr>
          <w:p w:rsidR="003B1986" w:rsidRPr="002772A7" w:rsidRDefault="003B1986" w:rsidP="002772A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104D3" w:rsidRPr="002772A7" w:rsidTr="007A094F">
        <w:trPr>
          <w:trHeight w:val="64"/>
        </w:trPr>
        <w:tc>
          <w:tcPr>
            <w:tcW w:w="567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вещания</w:t>
            </w:r>
          </w:p>
        </w:tc>
        <w:tc>
          <w:tcPr>
            <w:tcW w:w="99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ind w:firstLine="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104D3" w:rsidRPr="002772A7" w:rsidTr="007A094F">
        <w:trPr>
          <w:trHeight w:val="64"/>
        </w:trPr>
        <w:tc>
          <w:tcPr>
            <w:tcW w:w="567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Регионального вещания</w:t>
            </w:r>
          </w:p>
        </w:tc>
        <w:tc>
          <w:tcPr>
            <w:tcW w:w="99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ind w:firstLine="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104D3" w:rsidRPr="002772A7" w:rsidTr="007A094F">
        <w:trPr>
          <w:trHeight w:val="64"/>
        </w:trPr>
        <w:tc>
          <w:tcPr>
            <w:tcW w:w="567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Местного вещания</w:t>
            </w:r>
          </w:p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(городские округа, муниципальные районы (округа)</w:t>
            </w:r>
          </w:p>
        </w:tc>
        <w:tc>
          <w:tcPr>
            <w:tcW w:w="99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ind w:firstLine="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104D3" w:rsidRPr="002772A7" w:rsidTr="007A094F">
        <w:trPr>
          <w:trHeight w:val="305"/>
        </w:trPr>
        <w:tc>
          <w:tcPr>
            <w:tcW w:w="567" w:type="dxa"/>
            <w:vAlign w:val="center"/>
          </w:tcPr>
          <w:p w:rsidR="003B1986" w:rsidRPr="002772A7" w:rsidRDefault="003B1986" w:rsidP="002772A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 городских (сельских) поселениях (других населенных пунктах)</w:t>
            </w:r>
          </w:p>
        </w:tc>
        <w:tc>
          <w:tcPr>
            <w:tcW w:w="99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ind w:firstLine="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104D3" w:rsidRPr="002772A7" w:rsidTr="007A094F">
        <w:trPr>
          <w:trHeight w:val="280"/>
        </w:trPr>
        <w:tc>
          <w:tcPr>
            <w:tcW w:w="567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за </w:t>
            </w:r>
            <w:r w:rsidR="00B104D3"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Тимашевское городское поселение Тимашевского района</w:t>
            </w: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993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ind w:firstLine="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3B1986" w:rsidRPr="002772A7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14"/>
          <w:szCs w:val="28"/>
        </w:rPr>
      </w:pPr>
    </w:p>
    <w:p w:rsidR="003B1986" w:rsidRPr="002772A7" w:rsidRDefault="003B1986" w:rsidP="002772A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2.6. Обеспечение задействования каналов эфирного телевещания, эфирного радиовещания, кабельного телевещания:</w:t>
      </w:r>
    </w:p>
    <w:p w:rsidR="003B1986" w:rsidRPr="002772A7" w:rsidRDefault="003B1986" w:rsidP="002772A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в автоматизированном режиме (отдельно перечислить наименования каналов) _____________</w:t>
      </w:r>
      <w:r w:rsidRPr="002772A7">
        <w:rPr>
          <w:rFonts w:ascii="Times New Roman" w:hAnsi="Times New Roman"/>
          <w:color w:val="000000"/>
          <w:sz w:val="28"/>
          <w:szCs w:val="28"/>
          <w:u w:val="single"/>
        </w:rPr>
        <w:t>0</w:t>
      </w:r>
      <w:r w:rsidRPr="002772A7">
        <w:rPr>
          <w:rFonts w:ascii="Times New Roman" w:hAnsi="Times New Roman"/>
          <w:color w:val="000000"/>
          <w:sz w:val="28"/>
          <w:szCs w:val="28"/>
        </w:rPr>
        <w:t>______________;</w:t>
      </w:r>
    </w:p>
    <w:p w:rsidR="003B1986" w:rsidRPr="002772A7" w:rsidRDefault="003B1986" w:rsidP="002772A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из студий вещания (отдельно перечислить наименования каналов) </w:t>
      </w:r>
      <w:r w:rsidRPr="002772A7">
        <w:rPr>
          <w:rFonts w:ascii="Times New Roman" w:hAnsi="Times New Roman"/>
          <w:color w:val="000000"/>
          <w:sz w:val="28"/>
          <w:szCs w:val="28"/>
          <w:u w:val="single"/>
        </w:rPr>
        <w:t>«Русское радио», «Ретро ФМ»</w:t>
      </w:r>
      <w:r w:rsidRPr="002772A7">
        <w:rPr>
          <w:rFonts w:ascii="Times New Roman" w:hAnsi="Times New Roman"/>
          <w:color w:val="000000"/>
          <w:sz w:val="28"/>
          <w:szCs w:val="28"/>
        </w:rPr>
        <w:t>.</w:t>
      </w:r>
    </w:p>
    <w:p w:rsidR="003B1986" w:rsidRPr="002772A7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2.7. Обеспечение задействования </w:t>
      </w:r>
      <w:r w:rsidRPr="002772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редакций средств массовой информации </w:t>
      </w:r>
      <w:r w:rsidRPr="002772A7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>газета «Знамя Труда»</w:t>
      </w:r>
    </w:p>
    <w:p w:rsidR="003B1986" w:rsidRPr="002772A7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2772A7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(перечень печатных изданий, сетевых изданий).</w:t>
      </w:r>
    </w:p>
    <w:p w:rsidR="003B1986" w:rsidRPr="002772A7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2.8. Обеспечение задействования таксофонов, предназначенных для оказания универсальных услуг телефонной связи, с функцией оповещения:</w:t>
      </w:r>
    </w:p>
    <w:p w:rsidR="003B1986" w:rsidRPr="002772A7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в автоматизированном режиме _________________</w:t>
      </w:r>
      <w:r w:rsidRPr="002772A7">
        <w:rPr>
          <w:rFonts w:ascii="Times New Roman" w:hAnsi="Times New Roman"/>
          <w:color w:val="000000"/>
          <w:sz w:val="28"/>
          <w:szCs w:val="28"/>
          <w:u w:val="single"/>
        </w:rPr>
        <w:t>нет</w:t>
      </w:r>
      <w:r w:rsidRPr="002772A7">
        <w:rPr>
          <w:rFonts w:ascii="Times New Roman" w:hAnsi="Times New Roman"/>
          <w:color w:val="000000"/>
          <w:sz w:val="28"/>
          <w:szCs w:val="28"/>
        </w:rPr>
        <w:t>______________________________________________;</w:t>
      </w:r>
    </w:p>
    <w:p w:rsidR="003B1986" w:rsidRPr="002772A7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в ручном режиме _____________________________</w:t>
      </w:r>
      <w:r w:rsidRPr="002772A7">
        <w:rPr>
          <w:rFonts w:ascii="Times New Roman" w:hAnsi="Times New Roman"/>
          <w:color w:val="000000"/>
          <w:sz w:val="28"/>
          <w:szCs w:val="28"/>
          <w:u w:val="single"/>
        </w:rPr>
        <w:t>нет</w:t>
      </w:r>
      <w:r w:rsidRPr="002772A7">
        <w:rPr>
          <w:rFonts w:ascii="Times New Roman" w:hAnsi="Times New Roman"/>
          <w:color w:val="000000"/>
          <w:sz w:val="28"/>
          <w:szCs w:val="28"/>
        </w:rPr>
        <w:t>______________________________________________.</w:t>
      </w:r>
    </w:p>
    <w:p w:rsidR="003B1986" w:rsidRPr="002772A7" w:rsidRDefault="003B1986" w:rsidP="002772A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2.9. Резерв технических средств оповещения.</w:t>
      </w:r>
    </w:p>
    <w:p w:rsidR="003B1986" w:rsidRPr="002772A7" w:rsidRDefault="003B1986" w:rsidP="002772A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Порядок и нормы (номенклатура и объемы) создания резерва технических средств оповещения определены постановлением администрации 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 Тимашевского района</w:t>
      </w:r>
      <w:r w:rsidRPr="002772A7">
        <w:rPr>
          <w:rFonts w:ascii="Times New Roman" w:hAnsi="Times New Roman"/>
          <w:color w:val="000000"/>
          <w:sz w:val="28"/>
          <w:szCs w:val="28"/>
        </w:rPr>
        <w:t xml:space="preserve"> от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 xml:space="preserve"> 2</w:t>
      </w:r>
      <w:r w:rsidRPr="002772A7">
        <w:rPr>
          <w:rFonts w:ascii="Times New Roman" w:hAnsi="Times New Roman"/>
          <w:color w:val="000000"/>
          <w:sz w:val="28"/>
          <w:szCs w:val="28"/>
        </w:rPr>
        <w:t>3.0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>3.2021 № 3</w:t>
      </w:r>
      <w:r w:rsidRPr="002772A7">
        <w:rPr>
          <w:rFonts w:ascii="Times New Roman" w:hAnsi="Times New Roman"/>
          <w:color w:val="000000"/>
          <w:sz w:val="28"/>
          <w:szCs w:val="28"/>
        </w:rPr>
        <w:t>07.</w:t>
      </w:r>
    </w:p>
    <w:p w:rsidR="003B1986" w:rsidRPr="002772A7" w:rsidRDefault="003B1986" w:rsidP="002772A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2.9.1. Наличие резерва стационарных средств оповещения (указать тип, количество технических средств оповещения и достаточность резерва в 100 %), (АППГ: 50%).</w:t>
      </w:r>
    </w:p>
    <w:p w:rsidR="003B1986" w:rsidRPr="002772A7" w:rsidRDefault="003B1986" w:rsidP="002772A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2.9.2 Наличие резерва громкоговорящих средств на подвижных объектах, мобильных и носимых технических средств оповещения ТГУ-08-Ш-40, 35 шт., управление образования муниципального образования Тимашевский район и достаточность резерва в 100%), (АППГ:100%).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00"/>
        <w:gridCol w:w="3600"/>
        <w:gridCol w:w="2160"/>
        <w:gridCol w:w="2160"/>
        <w:gridCol w:w="3081"/>
      </w:tblGrid>
      <w:tr w:rsidR="00703F97" w:rsidRPr="002772A7" w:rsidTr="002772A7">
        <w:tc>
          <w:tcPr>
            <w:tcW w:w="3600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Субъект</w:t>
            </w:r>
          </w:p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Российской Федерации, муниципальное образование</w:t>
            </w:r>
          </w:p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(город, гор. округ, район и т.д.)</w:t>
            </w:r>
          </w:p>
        </w:tc>
        <w:tc>
          <w:tcPr>
            <w:tcW w:w="3600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Нормативный правовой акт (наименование и реквизиты), определяющий порядок и нормы (номенклатуру и объемы) создания резерва технических средств оповещения</w:t>
            </w:r>
          </w:p>
        </w:tc>
        <w:tc>
          <w:tcPr>
            <w:tcW w:w="2160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Наименование (тип) резервных ТСО</w:t>
            </w:r>
          </w:p>
        </w:tc>
        <w:tc>
          <w:tcPr>
            <w:tcW w:w="2160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Требуемое кол-во единиц</w:t>
            </w:r>
          </w:p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резерва ТСО</w:t>
            </w:r>
          </w:p>
        </w:tc>
        <w:tc>
          <w:tcPr>
            <w:tcW w:w="3081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Имеется в наличии резерва ТСО</w:t>
            </w:r>
          </w:p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(ед.) /% от потребности</w:t>
            </w:r>
          </w:p>
        </w:tc>
      </w:tr>
      <w:tr w:rsidR="00703F97" w:rsidRPr="002772A7" w:rsidTr="002772A7">
        <w:tc>
          <w:tcPr>
            <w:tcW w:w="3600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Субъект</w:t>
            </w:r>
          </w:p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Российской Федерации</w:t>
            </w:r>
          </w:p>
        </w:tc>
        <w:tc>
          <w:tcPr>
            <w:tcW w:w="3600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60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81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703F97" w:rsidRPr="002772A7" w:rsidTr="002772A7">
        <w:tc>
          <w:tcPr>
            <w:tcW w:w="3600" w:type="dxa"/>
            <w:vAlign w:val="center"/>
          </w:tcPr>
          <w:p w:rsidR="003B1986" w:rsidRPr="002772A7" w:rsidRDefault="009A2CA1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Тимашевское городское поселение Тимашевского района</w:t>
            </w:r>
          </w:p>
        </w:tc>
        <w:tc>
          <w:tcPr>
            <w:tcW w:w="3600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Постановление администрации </w:t>
            </w:r>
            <w:r w:rsidR="009A2CA1"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Тимашевского городского поселения Тимашевского района от 23.03.2021 № 3</w:t>
            </w: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07 «О порядке создания, хранения, использования и восполнения резерва материальных ресурсов </w:t>
            </w:r>
            <w:r w:rsidR="00B37993"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Тимашевского городского поселения Тимашевского района</w:t>
            </w: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для ликвидации чрезвычайных ситуаций природного и техногенного характера»</w:t>
            </w:r>
          </w:p>
        </w:tc>
        <w:tc>
          <w:tcPr>
            <w:tcW w:w="2160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С-40</w:t>
            </w:r>
          </w:p>
        </w:tc>
        <w:tc>
          <w:tcPr>
            <w:tcW w:w="2160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81" w:type="dxa"/>
            <w:vAlign w:val="center"/>
          </w:tcPr>
          <w:p w:rsidR="003B1986" w:rsidRPr="002772A7" w:rsidRDefault="003B1986" w:rsidP="002772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</w:tbl>
    <w:p w:rsidR="003B1986" w:rsidRPr="002772A7" w:rsidRDefault="003B1986" w:rsidP="002772A7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1986" w:rsidRPr="002772A7" w:rsidRDefault="003B1986" w:rsidP="002772A7">
      <w:pPr>
        <w:pStyle w:val="a3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Организация эксплуатационно-технического обслуживания (ЭТО) систем оповещения населения.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3.1. Стоимость ЭТО технических средств оповещения: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в 2020 году 377,20 (тыс. руб.);</w:t>
      </w:r>
    </w:p>
    <w:p w:rsidR="003B1986" w:rsidRPr="002772A7" w:rsidRDefault="003B1986" w:rsidP="002772A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в 2021 году </w:t>
      </w:r>
      <w:r w:rsidR="009F0F2C" w:rsidRPr="002772A7">
        <w:rPr>
          <w:rFonts w:ascii="Times New Roman" w:hAnsi="Times New Roman"/>
          <w:color w:val="000000"/>
          <w:sz w:val="28"/>
          <w:szCs w:val="28"/>
        </w:rPr>
        <w:t>133,86</w:t>
      </w:r>
      <w:r w:rsidRPr="002772A7">
        <w:rPr>
          <w:rFonts w:ascii="Times New Roman" w:hAnsi="Times New Roman"/>
          <w:color w:val="000000"/>
          <w:sz w:val="28"/>
          <w:szCs w:val="28"/>
        </w:rPr>
        <w:t xml:space="preserve"> (тыс. руб.);</w:t>
      </w:r>
    </w:p>
    <w:p w:rsidR="003B1986" w:rsidRPr="002772A7" w:rsidRDefault="003B1986" w:rsidP="002772A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3.2. Задолженность за ЭТО перед организациями, проводящими ЭТО за предыдущий год:</w:t>
      </w:r>
    </w:p>
    <w:p w:rsidR="003B1986" w:rsidRPr="002772A7" w:rsidRDefault="003B1986" w:rsidP="002772A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за 2020 году 0 (тыс. руб.), погашено 0 (тыс. руб.), дата 0;</w:t>
      </w:r>
    </w:p>
    <w:p w:rsidR="003B1986" w:rsidRPr="002772A7" w:rsidRDefault="003B1986" w:rsidP="002772A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за 2021 году 0 (тыс. руб.), погашено 0 (тыс. руб.), дата 0;</w:t>
      </w:r>
    </w:p>
    <w:p w:rsidR="003B1986" w:rsidRPr="002772A7" w:rsidRDefault="003B1986" w:rsidP="002772A7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При наличии задолженности указать конкретные мероприятия по ее погашению. </w:t>
      </w:r>
    </w:p>
    <w:p w:rsidR="00B104D3" w:rsidRPr="002772A7" w:rsidRDefault="00B104D3" w:rsidP="002772A7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980"/>
        <w:gridCol w:w="1080"/>
        <w:gridCol w:w="1110"/>
        <w:gridCol w:w="1417"/>
        <w:gridCol w:w="1985"/>
        <w:gridCol w:w="1701"/>
        <w:gridCol w:w="992"/>
        <w:gridCol w:w="1276"/>
      </w:tblGrid>
      <w:tr w:rsidR="00B104D3" w:rsidRPr="002772A7" w:rsidTr="002772A7">
        <w:trPr>
          <w:cantSplit/>
          <w:trHeight w:val="794"/>
        </w:trPr>
        <w:tc>
          <w:tcPr>
            <w:tcW w:w="1620" w:type="dxa"/>
            <w:vMerge w:val="restart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Год проведения ЭТО</w:t>
            </w:r>
          </w:p>
        </w:tc>
        <w:tc>
          <w:tcPr>
            <w:tcW w:w="1440" w:type="dxa"/>
            <w:vMerge w:val="restart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Отметка о проведении ЭТО</w:t>
            </w:r>
          </w:p>
        </w:tc>
        <w:tc>
          <w:tcPr>
            <w:tcW w:w="4170" w:type="dxa"/>
            <w:gridSpan w:val="3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Организации, на балансе которых находятся средства оповещения</w:t>
            </w:r>
          </w:p>
        </w:tc>
        <w:tc>
          <w:tcPr>
            <w:tcW w:w="5103" w:type="dxa"/>
            <w:gridSpan w:val="3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Организации,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проводящие ЭТО</w:t>
            </w:r>
          </w:p>
        </w:tc>
        <w:tc>
          <w:tcPr>
            <w:tcW w:w="2268" w:type="dxa"/>
            <w:gridSpan w:val="2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работников,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выполняющих ЭТО</w:t>
            </w:r>
          </w:p>
        </w:tc>
      </w:tr>
      <w:tr w:rsidR="00B104D3" w:rsidRPr="002772A7" w:rsidTr="002772A7">
        <w:trPr>
          <w:cantSplit/>
          <w:trHeight w:val="1832"/>
        </w:trPr>
        <w:tc>
          <w:tcPr>
            <w:tcW w:w="1620" w:type="dxa"/>
            <w:vMerge/>
          </w:tcPr>
          <w:p w:rsidR="003B1986" w:rsidRPr="002772A7" w:rsidRDefault="003B1986" w:rsidP="002772A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3B1986" w:rsidRPr="002772A7" w:rsidRDefault="003B1986" w:rsidP="002772A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ТСО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(аппаратура)</w:t>
            </w:r>
          </w:p>
        </w:tc>
        <w:tc>
          <w:tcPr>
            <w:tcW w:w="1080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ТСО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(сирены, МАС)</w:t>
            </w:r>
          </w:p>
        </w:tc>
        <w:tc>
          <w:tcPr>
            <w:tcW w:w="1110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Другие средства оповещения</w:t>
            </w:r>
          </w:p>
        </w:tc>
        <w:tc>
          <w:tcPr>
            <w:tcW w:w="1417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ТСО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(аппаратура)</w:t>
            </w:r>
          </w:p>
        </w:tc>
        <w:tc>
          <w:tcPr>
            <w:tcW w:w="1985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ТСО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(сирены, МАС)</w:t>
            </w:r>
          </w:p>
        </w:tc>
        <w:tc>
          <w:tcPr>
            <w:tcW w:w="1701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Другие средства оповещения</w:t>
            </w:r>
          </w:p>
        </w:tc>
        <w:tc>
          <w:tcPr>
            <w:tcW w:w="992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Освобожденных</w:t>
            </w:r>
          </w:p>
        </w:tc>
        <w:tc>
          <w:tcPr>
            <w:tcW w:w="1276" w:type="dxa"/>
            <w:textDirection w:val="btLr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По совместительству</w:t>
            </w:r>
          </w:p>
        </w:tc>
      </w:tr>
      <w:tr w:rsidR="00B104D3" w:rsidRPr="002772A7" w:rsidTr="002772A7">
        <w:trPr>
          <w:trHeight w:val="416"/>
        </w:trPr>
        <w:tc>
          <w:tcPr>
            <w:tcW w:w="1620" w:type="dxa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9A2CA1"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ноябрь-декабрь 202</w:t>
            </w:r>
            <w:r w:rsidR="009A2CA1"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772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2772A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ТО-2</w:t>
            </w:r>
          </w:p>
        </w:tc>
        <w:tc>
          <w:tcPr>
            <w:tcW w:w="1980" w:type="dxa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 Тимашевский район</w:t>
            </w:r>
          </w:p>
        </w:tc>
        <w:tc>
          <w:tcPr>
            <w:tcW w:w="1080" w:type="dxa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Администрации поселений, организаций и учреждений</w:t>
            </w:r>
          </w:p>
        </w:tc>
        <w:tc>
          <w:tcPr>
            <w:tcW w:w="1110" w:type="dxa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Администрации поселений</w:t>
            </w:r>
          </w:p>
        </w:tc>
        <w:tc>
          <w:tcPr>
            <w:tcW w:w="1417" w:type="dxa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Ростелеком</w:t>
            </w:r>
          </w:p>
        </w:tc>
        <w:tc>
          <w:tcPr>
            <w:tcW w:w="1985" w:type="dxa"/>
          </w:tcPr>
          <w:p w:rsidR="003B1986" w:rsidRPr="002772A7" w:rsidRDefault="003B1986" w:rsidP="00277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Администрации поселений, организации и учреждения</w:t>
            </w:r>
          </w:p>
        </w:tc>
        <w:tc>
          <w:tcPr>
            <w:tcW w:w="1701" w:type="dxa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Администрации поселений</w:t>
            </w:r>
          </w:p>
        </w:tc>
        <w:tc>
          <w:tcPr>
            <w:tcW w:w="992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B1986" w:rsidRPr="002772A7" w:rsidRDefault="003B1986" w:rsidP="002772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2A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Примечание: 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«ЭТО» – эксплуатационно-техническое обслуживание;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«ТСО» – технические средства оповещения;</w:t>
      </w:r>
    </w:p>
    <w:p w:rsidR="003B1986" w:rsidRPr="002772A7" w:rsidRDefault="003B1986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«сирены, МАС» – электрические, электронные, электромеханические сирен</w:t>
      </w:r>
      <w:r w:rsidR="00B104D3" w:rsidRPr="002772A7">
        <w:rPr>
          <w:rFonts w:ascii="Times New Roman" w:hAnsi="Times New Roman"/>
          <w:color w:val="000000"/>
          <w:sz w:val="28"/>
          <w:szCs w:val="28"/>
        </w:rPr>
        <w:t>ы и мощные акустические системы.</w:t>
      </w:r>
    </w:p>
    <w:p w:rsidR="00B104D3" w:rsidRPr="002772A7" w:rsidRDefault="00B104D3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04D3" w:rsidRPr="002772A7" w:rsidRDefault="00B104D3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04D3" w:rsidRPr="002772A7" w:rsidRDefault="00B104D3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Заместитель главы </w:t>
      </w:r>
    </w:p>
    <w:p w:rsidR="00B104D3" w:rsidRPr="002772A7" w:rsidRDefault="00B104D3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 xml:space="preserve">Тимашевского городского </w:t>
      </w:r>
    </w:p>
    <w:p w:rsidR="00B104D3" w:rsidRPr="002772A7" w:rsidRDefault="00B104D3" w:rsidP="002772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772A7">
        <w:rPr>
          <w:rFonts w:ascii="Times New Roman" w:hAnsi="Times New Roman"/>
          <w:color w:val="000000"/>
          <w:sz w:val="28"/>
          <w:szCs w:val="28"/>
        </w:rPr>
        <w:t>поселения Тимашевского района                                                                                                                                  Н.В. Крячко</w:t>
      </w:r>
    </w:p>
    <w:sectPr w:rsidR="00B104D3" w:rsidRPr="002772A7" w:rsidSect="007A09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CF3" w:rsidRDefault="009B4CF3" w:rsidP="009F6DCD">
      <w:pPr>
        <w:spacing w:after="0" w:line="240" w:lineRule="auto"/>
      </w:pPr>
      <w:r>
        <w:separator/>
      </w:r>
    </w:p>
  </w:endnote>
  <w:endnote w:type="continuationSeparator" w:id="0">
    <w:p w:rsidR="009B4CF3" w:rsidRDefault="009B4CF3" w:rsidP="009F6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94F" w:rsidRDefault="007A094F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94F" w:rsidRDefault="007A094F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94F" w:rsidRDefault="007A094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CF3" w:rsidRDefault="009B4CF3" w:rsidP="009F6DCD">
      <w:pPr>
        <w:spacing w:after="0" w:line="240" w:lineRule="auto"/>
      </w:pPr>
      <w:r>
        <w:separator/>
      </w:r>
    </w:p>
  </w:footnote>
  <w:footnote w:type="continuationSeparator" w:id="0">
    <w:p w:rsidR="009B4CF3" w:rsidRDefault="009B4CF3" w:rsidP="009F6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94F" w:rsidRDefault="007A094F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9BF" w:rsidRDefault="000D59BF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7A094F">
      <w:rPr>
        <w:noProof/>
      </w:rPr>
      <w:t>4</w:t>
    </w:r>
    <w:r>
      <w:fldChar w:fldCharType="end"/>
    </w:r>
  </w:p>
  <w:p w:rsidR="000D59BF" w:rsidRDefault="000D59BF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94F" w:rsidRDefault="007A094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5F76"/>
    <w:multiLevelType w:val="multilevel"/>
    <w:tmpl w:val="B89489F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8"/>
        </w:tabs>
        <w:ind w:left="1088" w:hanging="368"/>
      </w:pPr>
      <w:rPr>
        <w:rFonts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">
    <w:nsid w:val="06ED6A95"/>
    <w:multiLevelType w:val="hybridMultilevel"/>
    <w:tmpl w:val="6F1ABD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D55C30"/>
    <w:multiLevelType w:val="hybridMultilevel"/>
    <w:tmpl w:val="3AAA06BE"/>
    <w:lvl w:ilvl="0" w:tplc="D3E4652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138F1C10"/>
    <w:multiLevelType w:val="multilevel"/>
    <w:tmpl w:val="57FA9B00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186E789C"/>
    <w:multiLevelType w:val="hybridMultilevel"/>
    <w:tmpl w:val="B1E63DB6"/>
    <w:lvl w:ilvl="0" w:tplc="2FE0F1CA">
      <w:start w:val="1"/>
      <w:numFmt w:val="decimal"/>
      <w:lvlText w:val="%1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1AC10C29"/>
    <w:multiLevelType w:val="hybridMultilevel"/>
    <w:tmpl w:val="F6E67C2C"/>
    <w:lvl w:ilvl="0" w:tplc="4056B8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AEB5487"/>
    <w:multiLevelType w:val="hybridMultilevel"/>
    <w:tmpl w:val="27E023FC"/>
    <w:lvl w:ilvl="0" w:tplc="AE1C09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08203A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97C4346"/>
    <w:multiLevelType w:val="singleLevel"/>
    <w:tmpl w:val="2528CF4A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9">
    <w:nsid w:val="2EDF5B76"/>
    <w:multiLevelType w:val="multilevel"/>
    <w:tmpl w:val="2FA63BB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19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</w:rPr>
    </w:lvl>
  </w:abstractNum>
  <w:abstractNum w:abstractNumId="10">
    <w:nsid w:val="32FC1EE4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66F7E8D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BDB7302"/>
    <w:multiLevelType w:val="multilevel"/>
    <w:tmpl w:val="86E8E406"/>
    <w:lvl w:ilvl="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cs="Times New Roman" w:hint="default"/>
      </w:rPr>
    </w:lvl>
  </w:abstractNum>
  <w:abstractNum w:abstractNumId="13">
    <w:nsid w:val="3D64680B"/>
    <w:multiLevelType w:val="hybridMultilevel"/>
    <w:tmpl w:val="4D427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EFF0447"/>
    <w:multiLevelType w:val="singleLevel"/>
    <w:tmpl w:val="78908EA6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5">
    <w:nsid w:val="46486E79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4B8321EF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4D3652B1"/>
    <w:multiLevelType w:val="multilevel"/>
    <w:tmpl w:val="7E04DE9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8"/>
        </w:tabs>
        <w:ind w:left="1088" w:hanging="368"/>
      </w:pPr>
      <w:rPr>
        <w:rFonts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8">
    <w:nsid w:val="74716AD4"/>
    <w:multiLevelType w:val="multilevel"/>
    <w:tmpl w:val="4A3C45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9">
    <w:nsid w:val="78494E30"/>
    <w:multiLevelType w:val="hybridMultilevel"/>
    <w:tmpl w:val="0A2699F8"/>
    <w:lvl w:ilvl="0" w:tplc="939AF6B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A5B495B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7AAF4E47"/>
    <w:multiLevelType w:val="hybridMultilevel"/>
    <w:tmpl w:val="5030A3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B816667"/>
    <w:multiLevelType w:val="hybridMultilevel"/>
    <w:tmpl w:val="FBEC2334"/>
    <w:lvl w:ilvl="0" w:tplc="CCB267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CB454AC"/>
    <w:multiLevelType w:val="hybridMultilevel"/>
    <w:tmpl w:val="BBCC1206"/>
    <w:lvl w:ilvl="0" w:tplc="7EC81F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4"/>
  </w:num>
  <w:num w:numId="5">
    <w:abstractNumId w:val="8"/>
  </w:num>
  <w:num w:numId="6">
    <w:abstractNumId w:val="6"/>
  </w:num>
  <w:num w:numId="7">
    <w:abstractNumId w:val="12"/>
  </w:num>
  <w:num w:numId="8">
    <w:abstractNumId w:val="17"/>
  </w:num>
  <w:num w:numId="9">
    <w:abstractNumId w:val="19"/>
  </w:num>
  <w:num w:numId="10">
    <w:abstractNumId w:val="8"/>
    <w:lvlOverride w:ilvl="0">
      <w:startOverride w:val="3"/>
    </w:lvlOverride>
  </w:num>
  <w:num w:numId="11">
    <w:abstractNumId w:val="15"/>
  </w:num>
  <w:num w:numId="12">
    <w:abstractNumId w:val="16"/>
  </w:num>
  <w:num w:numId="13">
    <w:abstractNumId w:val="11"/>
  </w:num>
  <w:num w:numId="14">
    <w:abstractNumId w:val="10"/>
  </w:num>
  <w:num w:numId="15">
    <w:abstractNumId w:val="22"/>
  </w:num>
  <w:num w:numId="16">
    <w:abstractNumId w:val="3"/>
  </w:num>
  <w:num w:numId="17">
    <w:abstractNumId w:val="18"/>
  </w:num>
  <w:num w:numId="18">
    <w:abstractNumId w:val="7"/>
  </w:num>
  <w:num w:numId="19">
    <w:abstractNumId w:val="20"/>
  </w:num>
  <w:num w:numId="20">
    <w:abstractNumId w:val="2"/>
  </w:num>
  <w:num w:numId="21">
    <w:abstractNumId w:val="9"/>
  </w:num>
  <w:num w:numId="22">
    <w:abstractNumId w:val="23"/>
  </w:num>
  <w:num w:numId="23">
    <w:abstractNumId w:val="4"/>
  </w:num>
  <w:num w:numId="24">
    <w:abstractNumId w:val="21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1442"/>
    <w:rsid w:val="000003D6"/>
    <w:rsid w:val="00000436"/>
    <w:rsid w:val="00000895"/>
    <w:rsid w:val="000014AF"/>
    <w:rsid w:val="000021B3"/>
    <w:rsid w:val="00002548"/>
    <w:rsid w:val="00002D1F"/>
    <w:rsid w:val="00003C30"/>
    <w:rsid w:val="00004631"/>
    <w:rsid w:val="0000550B"/>
    <w:rsid w:val="000055A5"/>
    <w:rsid w:val="00005ABA"/>
    <w:rsid w:val="00005EC6"/>
    <w:rsid w:val="00005F83"/>
    <w:rsid w:val="00006007"/>
    <w:rsid w:val="00006821"/>
    <w:rsid w:val="00006B84"/>
    <w:rsid w:val="00010868"/>
    <w:rsid w:val="000109B7"/>
    <w:rsid w:val="00010D37"/>
    <w:rsid w:val="000111C5"/>
    <w:rsid w:val="000116E8"/>
    <w:rsid w:val="00011C49"/>
    <w:rsid w:val="00011D04"/>
    <w:rsid w:val="00012163"/>
    <w:rsid w:val="000136A8"/>
    <w:rsid w:val="00013A46"/>
    <w:rsid w:val="00015464"/>
    <w:rsid w:val="00015AB1"/>
    <w:rsid w:val="00015D74"/>
    <w:rsid w:val="0001701E"/>
    <w:rsid w:val="00017DDA"/>
    <w:rsid w:val="000201F8"/>
    <w:rsid w:val="00020AB4"/>
    <w:rsid w:val="00021A7D"/>
    <w:rsid w:val="00021EE7"/>
    <w:rsid w:val="0002232A"/>
    <w:rsid w:val="000227FA"/>
    <w:rsid w:val="00022BE4"/>
    <w:rsid w:val="00022BF4"/>
    <w:rsid w:val="00023291"/>
    <w:rsid w:val="00023954"/>
    <w:rsid w:val="00024697"/>
    <w:rsid w:val="0002579C"/>
    <w:rsid w:val="00025BE5"/>
    <w:rsid w:val="000260E3"/>
    <w:rsid w:val="0002692B"/>
    <w:rsid w:val="00026A44"/>
    <w:rsid w:val="000275C8"/>
    <w:rsid w:val="00027EFC"/>
    <w:rsid w:val="00031610"/>
    <w:rsid w:val="00031864"/>
    <w:rsid w:val="000335FF"/>
    <w:rsid w:val="000338E4"/>
    <w:rsid w:val="00034145"/>
    <w:rsid w:val="000352DD"/>
    <w:rsid w:val="00036A8B"/>
    <w:rsid w:val="00037500"/>
    <w:rsid w:val="00037581"/>
    <w:rsid w:val="00037EB5"/>
    <w:rsid w:val="000400FC"/>
    <w:rsid w:val="00040872"/>
    <w:rsid w:val="00040AF1"/>
    <w:rsid w:val="000411A7"/>
    <w:rsid w:val="00041659"/>
    <w:rsid w:val="000416E1"/>
    <w:rsid w:val="000422E1"/>
    <w:rsid w:val="00043F0A"/>
    <w:rsid w:val="00044203"/>
    <w:rsid w:val="0004490F"/>
    <w:rsid w:val="00044DBC"/>
    <w:rsid w:val="000453BF"/>
    <w:rsid w:val="0004634C"/>
    <w:rsid w:val="00046498"/>
    <w:rsid w:val="00046538"/>
    <w:rsid w:val="00046A07"/>
    <w:rsid w:val="00047B50"/>
    <w:rsid w:val="00050030"/>
    <w:rsid w:val="00050521"/>
    <w:rsid w:val="000506E2"/>
    <w:rsid w:val="000519F7"/>
    <w:rsid w:val="0005217E"/>
    <w:rsid w:val="000522EB"/>
    <w:rsid w:val="000522ED"/>
    <w:rsid w:val="00052CFD"/>
    <w:rsid w:val="00053B59"/>
    <w:rsid w:val="00055E80"/>
    <w:rsid w:val="00055EDC"/>
    <w:rsid w:val="00057304"/>
    <w:rsid w:val="00057B28"/>
    <w:rsid w:val="00057E8B"/>
    <w:rsid w:val="000607A9"/>
    <w:rsid w:val="00061224"/>
    <w:rsid w:val="00061B29"/>
    <w:rsid w:val="00061B50"/>
    <w:rsid w:val="00062551"/>
    <w:rsid w:val="000639C4"/>
    <w:rsid w:val="00063B12"/>
    <w:rsid w:val="000642B7"/>
    <w:rsid w:val="0006450C"/>
    <w:rsid w:val="00064C50"/>
    <w:rsid w:val="00065CA2"/>
    <w:rsid w:val="00066F59"/>
    <w:rsid w:val="00067B5A"/>
    <w:rsid w:val="000709C9"/>
    <w:rsid w:val="00071592"/>
    <w:rsid w:val="000719B6"/>
    <w:rsid w:val="00071FFB"/>
    <w:rsid w:val="00072C19"/>
    <w:rsid w:val="00073FEC"/>
    <w:rsid w:val="00074A96"/>
    <w:rsid w:val="00074B23"/>
    <w:rsid w:val="00074EA6"/>
    <w:rsid w:val="00075B1C"/>
    <w:rsid w:val="00076DC0"/>
    <w:rsid w:val="00077030"/>
    <w:rsid w:val="000771B4"/>
    <w:rsid w:val="000777C5"/>
    <w:rsid w:val="00077C12"/>
    <w:rsid w:val="000809A6"/>
    <w:rsid w:val="00080E04"/>
    <w:rsid w:val="000813AC"/>
    <w:rsid w:val="00081D30"/>
    <w:rsid w:val="00082701"/>
    <w:rsid w:val="00082C94"/>
    <w:rsid w:val="00083621"/>
    <w:rsid w:val="00083928"/>
    <w:rsid w:val="00084C6D"/>
    <w:rsid w:val="000857EA"/>
    <w:rsid w:val="0008642A"/>
    <w:rsid w:val="00086683"/>
    <w:rsid w:val="00086821"/>
    <w:rsid w:val="00086AC0"/>
    <w:rsid w:val="00086C04"/>
    <w:rsid w:val="00087210"/>
    <w:rsid w:val="00087DA6"/>
    <w:rsid w:val="00087F40"/>
    <w:rsid w:val="0009007A"/>
    <w:rsid w:val="00090416"/>
    <w:rsid w:val="0009077E"/>
    <w:rsid w:val="00091725"/>
    <w:rsid w:val="00092AFA"/>
    <w:rsid w:val="00093273"/>
    <w:rsid w:val="0009379B"/>
    <w:rsid w:val="000938EF"/>
    <w:rsid w:val="00093C46"/>
    <w:rsid w:val="00094950"/>
    <w:rsid w:val="00094D99"/>
    <w:rsid w:val="0009502A"/>
    <w:rsid w:val="00095069"/>
    <w:rsid w:val="0009544F"/>
    <w:rsid w:val="000954B7"/>
    <w:rsid w:val="0009640C"/>
    <w:rsid w:val="00096F05"/>
    <w:rsid w:val="000A0196"/>
    <w:rsid w:val="000A01F4"/>
    <w:rsid w:val="000A03F2"/>
    <w:rsid w:val="000A0435"/>
    <w:rsid w:val="000A0DDE"/>
    <w:rsid w:val="000A1B55"/>
    <w:rsid w:val="000A3854"/>
    <w:rsid w:val="000A3B2D"/>
    <w:rsid w:val="000A5288"/>
    <w:rsid w:val="000A5810"/>
    <w:rsid w:val="000B01CA"/>
    <w:rsid w:val="000B142E"/>
    <w:rsid w:val="000B1811"/>
    <w:rsid w:val="000B21A9"/>
    <w:rsid w:val="000B2BF9"/>
    <w:rsid w:val="000B431A"/>
    <w:rsid w:val="000B7AAE"/>
    <w:rsid w:val="000B7AEF"/>
    <w:rsid w:val="000C19AB"/>
    <w:rsid w:val="000C19E8"/>
    <w:rsid w:val="000C32D4"/>
    <w:rsid w:val="000C376D"/>
    <w:rsid w:val="000C3C17"/>
    <w:rsid w:val="000C43DB"/>
    <w:rsid w:val="000C4746"/>
    <w:rsid w:val="000C4839"/>
    <w:rsid w:val="000C51B1"/>
    <w:rsid w:val="000C5562"/>
    <w:rsid w:val="000C7BC9"/>
    <w:rsid w:val="000D0C82"/>
    <w:rsid w:val="000D117A"/>
    <w:rsid w:val="000D1256"/>
    <w:rsid w:val="000D1394"/>
    <w:rsid w:val="000D2101"/>
    <w:rsid w:val="000D3440"/>
    <w:rsid w:val="000D3774"/>
    <w:rsid w:val="000D38BF"/>
    <w:rsid w:val="000D460E"/>
    <w:rsid w:val="000D46E8"/>
    <w:rsid w:val="000D544C"/>
    <w:rsid w:val="000D59BF"/>
    <w:rsid w:val="000D67EB"/>
    <w:rsid w:val="000D6904"/>
    <w:rsid w:val="000D7865"/>
    <w:rsid w:val="000D7B26"/>
    <w:rsid w:val="000E068D"/>
    <w:rsid w:val="000E1788"/>
    <w:rsid w:val="000E184E"/>
    <w:rsid w:val="000E18D0"/>
    <w:rsid w:val="000E1EDE"/>
    <w:rsid w:val="000E2707"/>
    <w:rsid w:val="000E2ACF"/>
    <w:rsid w:val="000E2EFD"/>
    <w:rsid w:val="000E42AC"/>
    <w:rsid w:val="000E44FF"/>
    <w:rsid w:val="000E67E1"/>
    <w:rsid w:val="000E67EA"/>
    <w:rsid w:val="000E6A8A"/>
    <w:rsid w:val="000E6C51"/>
    <w:rsid w:val="000E7120"/>
    <w:rsid w:val="000E75CA"/>
    <w:rsid w:val="000E7929"/>
    <w:rsid w:val="000F06AB"/>
    <w:rsid w:val="000F0877"/>
    <w:rsid w:val="000F0BBC"/>
    <w:rsid w:val="000F1F9F"/>
    <w:rsid w:val="000F231D"/>
    <w:rsid w:val="000F240B"/>
    <w:rsid w:val="000F307C"/>
    <w:rsid w:val="000F3107"/>
    <w:rsid w:val="000F33CC"/>
    <w:rsid w:val="000F4745"/>
    <w:rsid w:val="000F4B5E"/>
    <w:rsid w:val="000F5335"/>
    <w:rsid w:val="000F5CFF"/>
    <w:rsid w:val="00100453"/>
    <w:rsid w:val="00100FAB"/>
    <w:rsid w:val="00102799"/>
    <w:rsid w:val="001034FF"/>
    <w:rsid w:val="001039A3"/>
    <w:rsid w:val="00103CA2"/>
    <w:rsid w:val="001040FE"/>
    <w:rsid w:val="00105567"/>
    <w:rsid w:val="001060A3"/>
    <w:rsid w:val="0010637A"/>
    <w:rsid w:val="001073F2"/>
    <w:rsid w:val="00107748"/>
    <w:rsid w:val="00107828"/>
    <w:rsid w:val="00107A67"/>
    <w:rsid w:val="00107F86"/>
    <w:rsid w:val="00110A88"/>
    <w:rsid w:val="00111195"/>
    <w:rsid w:val="001127B8"/>
    <w:rsid w:val="00112A35"/>
    <w:rsid w:val="001132F5"/>
    <w:rsid w:val="0011354C"/>
    <w:rsid w:val="001135A7"/>
    <w:rsid w:val="00113BBA"/>
    <w:rsid w:val="00113F5F"/>
    <w:rsid w:val="00114211"/>
    <w:rsid w:val="001155EA"/>
    <w:rsid w:val="001166D0"/>
    <w:rsid w:val="00116F04"/>
    <w:rsid w:val="0011707C"/>
    <w:rsid w:val="001174D9"/>
    <w:rsid w:val="00121CB5"/>
    <w:rsid w:val="001221BC"/>
    <w:rsid w:val="0012248B"/>
    <w:rsid w:val="001224F6"/>
    <w:rsid w:val="00122622"/>
    <w:rsid w:val="001235A2"/>
    <w:rsid w:val="00123839"/>
    <w:rsid w:val="00123D8A"/>
    <w:rsid w:val="00124479"/>
    <w:rsid w:val="00125736"/>
    <w:rsid w:val="0012661E"/>
    <w:rsid w:val="0012758E"/>
    <w:rsid w:val="001277B9"/>
    <w:rsid w:val="00130029"/>
    <w:rsid w:val="00130D32"/>
    <w:rsid w:val="00131108"/>
    <w:rsid w:val="0013141E"/>
    <w:rsid w:val="001323A8"/>
    <w:rsid w:val="001335F8"/>
    <w:rsid w:val="001336CB"/>
    <w:rsid w:val="00133E23"/>
    <w:rsid w:val="00134290"/>
    <w:rsid w:val="00134D19"/>
    <w:rsid w:val="001354BD"/>
    <w:rsid w:val="001359C5"/>
    <w:rsid w:val="00137015"/>
    <w:rsid w:val="00137C62"/>
    <w:rsid w:val="0014004B"/>
    <w:rsid w:val="00140359"/>
    <w:rsid w:val="0014121A"/>
    <w:rsid w:val="001412AB"/>
    <w:rsid w:val="00143B7D"/>
    <w:rsid w:val="00143F39"/>
    <w:rsid w:val="00145A7D"/>
    <w:rsid w:val="00146FFF"/>
    <w:rsid w:val="001473CB"/>
    <w:rsid w:val="001476F4"/>
    <w:rsid w:val="00150000"/>
    <w:rsid w:val="00151B2F"/>
    <w:rsid w:val="00151FBC"/>
    <w:rsid w:val="00153144"/>
    <w:rsid w:val="0015352E"/>
    <w:rsid w:val="00153CFF"/>
    <w:rsid w:val="001559C3"/>
    <w:rsid w:val="00155C68"/>
    <w:rsid w:val="001568C4"/>
    <w:rsid w:val="00157B44"/>
    <w:rsid w:val="001602DA"/>
    <w:rsid w:val="001612DA"/>
    <w:rsid w:val="00161A9B"/>
    <w:rsid w:val="00162753"/>
    <w:rsid w:val="0016280E"/>
    <w:rsid w:val="00162E4A"/>
    <w:rsid w:val="001631AB"/>
    <w:rsid w:val="00163CFD"/>
    <w:rsid w:val="00164A64"/>
    <w:rsid w:val="00164B35"/>
    <w:rsid w:val="00165087"/>
    <w:rsid w:val="001659C7"/>
    <w:rsid w:val="0016661C"/>
    <w:rsid w:val="001670B6"/>
    <w:rsid w:val="001732D4"/>
    <w:rsid w:val="0017364F"/>
    <w:rsid w:val="00174CFB"/>
    <w:rsid w:val="0017674B"/>
    <w:rsid w:val="00181EEC"/>
    <w:rsid w:val="00182093"/>
    <w:rsid w:val="00182D82"/>
    <w:rsid w:val="00185505"/>
    <w:rsid w:val="001859D5"/>
    <w:rsid w:val="00185F84"/>
    <w:rsid w:val="00186DC5"/>
    <w:rsid w:val="00186E73"/>
    <w:rsid w:val="00187571"/>
    <w:rsid w:val="00190560"/>
    <w:rsid w:val="0019087B"/>
    <w:rsid w:val="00190D37"/>
    <w:rsid w:val="001920DD"/>
    <w:rsid w:val="00192183"/>
    <w:rsid w:val="0019265F"/>
    <w:rsid w:val="00192A69"/>
    <w:rsid w:val="00192F97"/>
    <w:rsid w:val="00193BB6"/>
    <w:rsid w:val="00194501"/>
    <w:rsid w:val="0019453D"/>
    <w:rsid w:val="00194608"/>
    <w:rsid w:val="001953A6"/>
    <w:rsid w:val="00195C23"/>
    <w:rsid w:val="00196814"/>
    <w:rsid w:val="00196B1F"/>
    <w:rsid w:val="00197DFB"/>
    <w:rsid w:val="001A041B"/>
    <w:rsid w:val="001A08F9"/>
    <w:rsid w:val="001A17C7"/>
    <w:rsid w:val="001A24F1"/>
    <w:rsid w:val="001A25DA"/>
    <w:rsid w:val="001A26F2"/>
    <w:rsid w:val="001A3F18"/>
    <w:rsid w:val="001A3F38"/>
    <w:rsid w:val="001A4D49"/>
    <w:rsid w:val="001A4F5F"/>
    <w:rsid w:val="001A5609"/>
    <w:rsid w:val="001A5A1E"/>
    <w:rsid w:val="001A5DB8"/>
    <w:rsid w:val="001A66C9"/>
    <w:rsid w:val="001A70D9"/>
    <w:rsid w:val="001A7ACC"/>
    <w:rsid w:val="001B0438"/>
    <w:rsid w:val="001B0D4A"/>
    <w:rsid w:val="001B2A79"/>
    <w:rsid w:val="001B2AA5"/>
    <w:rsid w:val="001B32A0"/>
    <w:rsid w:val="001B35E7"/>
    <w:rsid w:val="001B39A9"/>
    <w:rsid w:val="001B3CAB"/>
    <w:rsid w:val="001B3D43"/>
    <w:rsid w:val="001B43FA"/>
    <w:rsid w:val="001B58E6"/>
    <w:rsid w:val="001B6EBF"/>
    <w:rsid w:val="001B6F14"/>
    <w:rsid w:val="001C0FA3"/>
    <w:rsid w:val="001C1227"/>
    <w:rsid w:val="001C211D"/>
    <w:rsid w:val="001C322D"/>
    <w:rsid w:val="001C34BB"/>
    <w:rsid w:val="001C3511"/>
    <w:rsid w:val="001C3A98"/>
    <w:rsid w:val="001C3C6A"/>
    <w:rsid w:val="001C3FB1"/>
    <w:rsid w:val="001C4018"/>
    <w:rsid w:val="001C47DD"/>
    <w:rsid w:val="001C4D75"/>
    <w:rsid w:val="001C4DCC"/>
    <w:rsid w:val="001C6DCD"/>
    <w:rsid w:val="001C6F3B"/>
    <w:rsid w:val="001C7B16"/>
    <w:rsid w:val="001C7CE5"/>
    <w:rsid w:val="001D0C1A"/>
    <w:rsid w:val="001D0E02"/>
    <w:rsid w:val="001D1657"/>
    <w:rsid w:val="001D1BFC"/>
    <w:rsid w:val="001D2B3D"/>
    <w:rsid w:val="001D2DE9"/>
    <w:rsid w:val="001D56DA"/>
    <w:rsid w:val="001D5724"/>
    <w:rsid w:val="001D64B0"/>
    <w:rsid w:val="001D726F"/>
    <w:rsid w:val="001E02B1"/>
    <w:rsid w:val="001E0430"/>
    <w:rsid w:val="001E08B4"/>
    <w:rsid w:val="001E1690"/>
    <w:rsid w:val="001E2991"/>
    <w:rsid w:val="001E3744"/>
    <w:rsid w:val="001E3795"/>
    <w:rsid w:val="001E3BF0"/>
    <w:rsid w:val="001E4121"/>
    <w:rsid w:val="001E5C4C"/>
    <w:rsid w:val="001E766D"/>
    <w:rsid w:val="001F0112"/>
    <w:rsid w:val="001F0D39"/>
    <w:rsid w:val="001F0EEB"/>
    <w:rsid w:val="001F1044"/>
    <w:rsid w:val="001F1139"/>
    <w:rsid w:val="001F16A0"/>
    <w:rsid w:val="001F1863"/>
    <w:rsid w:val="001F1F17"/>
    <w:rsid w:val="001F2081"/>
    <w:rsid w:val="001F3650"/>
    <w:rsid w:val="001F46B6"/>
    <w:rsid w:val="001F4C9B"/>
    <w:rsid w:val="0020020F"/>
    <w:rsid w:val="00201760"/>
    <w:rsid w:val="00201902"/>
    <w:rsid w:val="00201E9A"/>
    <w:rsid w:val="002032E7"/>
    <w:rsid w:val="00205407"/>
    <w:rsid w:val="00207CE5"/>
    <w:rsid w:val="0021070F"/>
    <w:rsid w:val="00210EC1"/>
    <w:rsid w:val="002118A2"/>
    <w:rsid w:val="00214204"/>
    <w:rsid w:val="002142D0"/>
    <w:rsid w:val="00214579"/>
    <w:rsid w:val="0021525A"/>
    <w:rsid w:val="00215857"/>
    <w:rsid w:val="00216340"/>
    <w:rsid w:val="00217C1C"/>
    <w:rsid w:val="00217D05"/>
    <w:rsid w:val="0022016E"/>
    <w:rsid w:val="00221A70"/>
    <w:rsid w:val="00222C1A"/>
    <w:rsid w:val="002232B3"/>
    <w:rsid w:val="00223ED8"/>
    <w:rsid w:val="00225ECB"/>
    <w:rsid w:val="00225EE8"/>
    <w:rsid w:val="0022633C"/>
    <w:rsid w:val="002263EA"/>
    <w:rsid w:val="002267CD"/>
    <w:rsid w:val="00226F3C"/>
    <w:rsid w:val="00227833"/>
    <w:rsid w:val="00227946"/>
    <w:rsid w:val="00227E29"/>
    <w:rsid w:val="00227F3A"/>
    <w:rsid w:val="00230297"/>
    <w:rsid w:val="00230399"/>
    <w:rsid w:val="0023167D"/>
    <w:rsid w:val="00231A03"/>
    <w:rsid w:val="00232521"/>
    <w:rsid w:val="002330D2"/>
    <w:rsid w:val="00233E73"/>
    <w:rsid w:val="0023439F"/>
    <w:rsid w:val="00234551"/>
    <w:rsid w:val="00234E28"/>
    <w:rsid w:val="00236978"/>
    <w:rsid w:val="00236C11"/>
    <w:rsid w:val="002376FF"/>
    <w:rsid w:val="00237FD2"/>
    <w:rsid w:val="00241300"/>
    <w:rsid w:val="0024134C"/>
    <w:rsid w:val="002424E9"/>
    <w:rsid w:val="002429E7"/>
    <w:rsid w:val="00242EF1"/>
    <w:rsid w:val="002431A6"/>
    <w:rsid w:val="00243EE3"/>
    <w:rsid w:val="002456DB"/>
    <w:rsid w:val="0024616A"/>
    <w:rsid w:val="0024667A"/>
    <w:rsid w:val="00246BBE"/>
    <w:rsid w:val="00246D30"/>
    <w:rsid w:val="00246EE4"/>
    <w:rsid w:val="00247346"/>
    <w:rsid w:val="002502B9"/>
    <w:rsid w:val="0025080D"/>
    <w:rsid w:val="00250F2C"/>
    <w:rsid w:val="00250F84"/>
    <w:rsid w:val="002520C5"/>
    <w:rsid w:val="00252138"/>
    <w:rsid w:val="002524B4"/>
    <w:rsid w:val="002529C9"/>
    <w:rsid w:val="00253790"/>
    <w:rsid w:val="002548C1"/>
    <w:rsid w:val="002569A7"/>
    <w:rsid w:val="00256BE9"/>
    <w:rsid w:val="0025796D"/>
    <w:rsid w:val="00257B5B"/>
    <w:rsid w:val="00257B63"/>
    <w:rsid w:val="00257B71"/>
    <w:rsid w:val="00260C34"/>
    <w:rsid w:val="002615F7"/>
    <w:rsid w:val="00261CFD"/>
    <w:rsid w:val="00262E59"/>
    <w:rsid w:val="00263C73"/>
    <w:rsid w:val="00264FE6"/>
    <w:rsid w:val="002653E8"/>
    <w:rsid w:val="00265AAA"/>
    <w:rsid w:val="00266600"/>
    <w:rsid w:val="002676B5"/>
    <w:rsid w:val="00267EB6"/>
    <w:rsid w:val="002728FE"/>
    <w:rsid w:val="00272DB8"/>
    <w:rsid w:val="002733CB"/>
    <w:rsid w:val="0027445B"/>
    <w:rsid w:val="002772A7"/>
    <w:rsid w:val="00277CFB"/>
    <w:rsid w:val="00280A95"/>
    <w:rsid w:val="00281CD1"/>
    <w:rsid w:val="002843C9"/>
    <w:rsid w:val="0028449B"/>
    <w:rsid w:val="002845DF"/>
    <w:rsid w:val="00284C7B"/>
    <w:rsid w:val="00285031"/>
    <w:rsid w:val="00285AAE"/>
    <w:rsid w:val="00285E3B"/>
    <w:rsid w:val="00287866"/>
    <w:rsid w:val="00287CC0"/>
    <w:rsid w:val="00290F46"/>
    <w:rsid w:val="002911BC"/>
    <w:rsid w:val="002911C2"/>
    <w:rsid w:val="00293432"/>
    <w:rsid w:val="0029372C"/>
    <w:rsid w:val="002938DF"/>
    <w:rsid w:val="00293A4E"/>
    <w:rsid w:val="00293F96"/>
    <w:rsid w:val="00294C14"/>
    <w:rsid w:val="00295C4D"/>
    <w:rsid w:val="00296F8C"/>
    <w:rsid w:val="00297E3F"/>
    <w:rsid w:val="002A0A97"/>
    <w:rsid w:val="002A0D64"/>
    <w:rsid w:val="002A1881"/>
    <w:rsid w:val="002A1F11"/>
    <w:rsid w:val="002A23DB"/>
    <w:rsid w:val="002A246F"/>
    <w:rsid w:val="002A3A24"/>
    <w:rsid w:val="002A586D"/>
    <w:rsid w:val="002A5C5B"/>
    <w:rsid w:val="002A63A5"/>
    <w:rsid w:val="002A7854"/>
    <w:rsid w:val="002A7B4A"/>
    <w:rsid w:val="002B2420"/>
    <w:rsid w:val="002B2E23"/>
    <w:rsid w:val="002B2FFD"/>
    <w:rsid w:val="002B4264"/>
    <w:rsid w:val="002B46B8"/>
    <w:rsid w:val="002B4908"/>
    <w:rsid w:val="002B615A"/>
    <w:rsid w:val="002B6AEC"/>
    <w:rsid w:val="002B6F17"/>
    <w:rsid w:val="002B7AE8"/>
    <w:rsid w:val="002C0B33"/>
    <w:rsid w:val="002C0DE5"/>
    <w:rsid w:val="002C3EB9"/>
    <w:rsid w:val="002C40A8"/>
    <w:rsid w:val="002C4706"/>
    <w:rsid w:val="002C513B"/>
    <w:rsid w:val="002C6536"/>
    <w:rsid w:val="002C7150"/>
    <w:rsid w:val="002C7D2E"/>
    <w:rsid w:val="002D18A3"/>
    <w:rsid w:val="002D2580"/>
    <w:rsid w:val="002D2AB1"/>
    <w:rsid w:val="002D370A"/>
    <w:rsid w:val="002D3F4F"/>
    <w:rsid w:val="002D4C80"/>
    <w:rsid w:val="002D4D6E"/>
    <w:rsid w:val="002D4DD6"/>
    <w:rsid w:val="002D556B"/>
    <w:rsid w:val="002D56A7"/>
    <w:rsid w:val="002D6CA3"/>
    <w:rsid w:val="002D730A"/>
    <w:rsid w:val="002D73AD"/>
    <w:rsid w:val="002E03E9"/>
    <w:rsid w:val="002E0626"/>
    <w:rsid w:val="002E079C"/>
    <w:rsid w:val="002E1039"/>
    <w:rsid w:val="002E183C"/>
    <w:rsid w:val="002E1C7F"/>
    <w:rsid w:val="002E273C"/>
    <w:rsid w:val="002E36A8"/>
    <w:rsid w:val="002E38FB"/>
    <w:rsid w:val="002E397B"/>
    <w:rsid w:val="002E43BE"/>
    <w:rsid w:val="002E585E"/>
    <w:rsid w:val="002E6324"/>
    <w:rsid w:val="002E6D49"/>
    <w:rsid w:val="002E761E"/>
    <w:rsid w:val="002E790A"/>
    <w:rsid w:val="002E79CA"/>
    <w:rsid w:val="002F1CF9"/>
    <w:rsid w:val="002F1D3A"/>
    <w:rsid w:val="002F1D7D"/>
    <w:rsid w:val="002F276B"/>
    <w:rsid w:val="002F27DD"/>
    <w:rsid w:val="002F2B5B"/>
    <w:rsid w:val="002F2EA3"/>
    <w:rsid w:val="002F476E"/>
    <w:rsid w:val="002F5547"/>
    <w:rsid w:val="002F6E5D"/>
    <w:rsid w:val="00300912"/>
    <w:rsid w:val="00300B32"/>
    <w:rsid w:val="00300CCF"/>
    <w:rsid w:val="0030370E"/>
    <w:rsid w:val="003057CA"/>
    <w:rsid w:val="003074E7"/>
    <w:rsid w:val="00307E8E"/>
    <w:rsid w:val="003101C5"/>
    <w:rsid w:val="00310D3E"/>
    <w:rsid w:val="00310F60"/>
    <w:rsid w:val="00311150"/>
    <w:rsid w:val="003116FF"/>
    <w:rsid w:val="00312B06"/>
    <w:rsid w:val="00313936"/>
    <w:rsid w:val="00314F36"/>
    <w:rsid w:val="0031560A"/>
    <w:rsid w:val="00315706"/>
    <w:rsid w:val="0031697D"/>
    <w:rsid w:val="00316A1C"/>
    <w:rsid w:val="00317C02"/>
    <w:rsid w:val="00321AE8"/>
    <w:rsid w:val="00321E4F"/>
    <w:rsid w:val="00324101"/>
    <w:rsid w:val="003241A5"/>
    <w:rsid w:val="0032427D"/>
    <w:rsid w:val="00324A07"/>
    <w:rsid w:val="00324BFF"/>
    <w:rsid w:val="00326B1A"/>
    <w:rsid w:val="00326DF9"/>
    <w:rsid w:val="00326F6F"/>
    <w:rsid w:val="00330412"/>
    <w:rsid w:val="003304AE"/>
    <w:rsid w:val="0033158A"/>
    <w:rsid w:val="00331B77"/>
    <w:rsid w:val="00331B9A"/>
    <w:rsid w:val="0033206B"/>
    <w:rsid w:val="003322AA"/>
    <w:rsid w:val="00332C07"/>
    <w:rsid w:val="003339FC"/>
    <w:rsid w:val="00333B18"/>
    <w:rsid w:val="003342C8"/>
    <w:rsid w:val="00334AB2"/>
    <w:rsid w:val="00334E27"/>
    <w:rsid w:val="00335942"/>
    <w:rsid w:val="00335A28"/>
    <w:rsid w:val="00336B36"/>
    <w:rsid w:val="00337145"/>
    <w:rsid w:val="003373F9"/>
    <w:rsid w:val="003400A6"/>
    <w:rsid w:val="00341062"/>
    <w:rsid w:val="0034121E"/>
    <w:rsid w:val="00341B7E"/>
    <w:rsid w:val="00342C34"/>
    <w:rsid w:val="00343186"/>
    <w:rsid w:val="00343919"/>
    <w:rsid w:val="00344278"/>
    <w:rsid w:val="00345216"/>
    <w:rsid w:val="00345270"/>
    <w:rsid w:val="00345D6D"/>
    <w:rsid w:val="003478BC"/>
    <w:rsid w:val="003508F4"/>
    <w:rsid w:val="00351FA2"/>
    <w:rsid w:val="0035447B"/>
    <w:rsid w:val="0035512F"/>
    <w:rsid w:val="003551D8"/>
    <w:rsid w:val="003558F9"/>
    <w:rsid w:val="00357E84"/>
    <w:rsid w:val="0036062A"/>
    <w:rsid w:val="00360BAB"/>
    <w:rsid w:val="003619EF"/>
    <w:rsid w:val="00361E75"/>
    <w:rsid w:val="00362850"/>
    <w:rsid w:val="00362CD2"/>
    <w:rsid w:val="00364762"/>
    <w:rsid w:val="0036668D"/>
    <w:rsid w:val="00366755"/>
    <w:rsid w:val="003679D8"/>
    <w:rsid w:val="00370516"/>
    <w:rsid w:val="00371F17"/>
    <w:rsid w:val="00372018"/>
    <w:rsid w:val="00372E8B"/>
    <w:rsid w:val="00372FD3"/>
    <w:rsid w:val="003730A2"/>
    <w:rsid w:val="00374021"/>
    <w:rsid w:val="00375D04"/>
    <w:rsid w:val="00376622"/>
    <w:rsid w:val="003767FE"/>
    <w:rsid w:val="00377470"/>
    <w:rsid w:val="00377855"/>
    <w:rsid w:val="003817BB"/>
    <w:rsid w:val="0038234A"/>
    <w:rsid w:val="00382E31"/>
    <w:rsid w:val="003840E4"/>
    <w:rsid w:val="003850A4"/>
    <w:rsid w:val="00385127"/>
    <w:rsid w:val="0038647D"/>
    <w:rsid w:val="00386657"/>
    <w:rsid w:val="0038754C"/>
    <w:rsid w:val="00387783"/>
    <w:rsid w:val="00387F19"/>
    <w:rsid w:val="00387FE4"/>
    <w:rsid w:val="00390370"/>
    <w:rsid w:val="00390381"/>
    <w:rsid w:val="00390CDA"/>
    <w:rsid w:val="00390F04"/>
    <w:rsid w:val="003911AC"/>
    <w:rsid w:val="00391E05"/>
    <w:rsid w:val="00392011"/>
    <w:rsid w:val="00392A83"/>
    <w:rsid w:val="00393680"/>
    <w:rsid w:val="0039514C"/>
    <w:rsid w:val="003955E1"/>
    <w:rsid w:val="00396073"/>
    <w:rsid w:val="00396781"/>
    <w:rsid w:val="00396B86"/>
    <w:rsid w:val="0039711F"/>
    <w:rsid w:val="00397A35"/>
    <w:rsid w:val="00397D7C"/>
    <w:rsid w:val="00397EE8"/>
    <w:rsid w:val="003A067F"/>
    <w:rsid w:val="003A0EC7"/>
    <w:rsid w:val="003A1088"/>
    <w:rsid w:val="003A2996"/>
    <w:rsid w:val="003A2C6C"/>
    <w:rsid w:val="003A2E82"/>
    <w:rsid w:val="003A3444"/>
    <w:rsid w:val="003A3A4E"/>
    <w:rsid w:val="003A471E"/>
    <w:rsid w:val="003A48D3"/>
    <w:rsid w:val="003A4DCE"/>
    <w:rsid w:val="003A5B8E"/>
    <w:rsid w:val="003A6A0A"/>
    <w:rsid w:val="003A7D08"/>
    <w:rsid w:val="003A7D21"/>
    <w:rsid w:val="003A7F34"/>
    <w:rsid w:val="003B04E3"/>
    <w:rsid w:val="003B0C68"/>
    <w:rsid w:val="003B0EFD"/>
    <w:rsid w:val="003B10B1"/>
    <w:rsid w:val="003B1986"/>
    <w:rsid w:val="003B1C23"/>
    <w:rsid w:val="003B2709"/>
    <w:rsid w:val="003B343F"/>
    <w:rsid w:val="003B372A"/>
    <w:rsid w:val="003B381F"/>
    <w:rsid w:val="003B3AD3"/>
    <w:rsid w:val="003B459F"/>
    <w:rsid w:val="003B4F36"/>
    <w:rsid w:val="003B5245"/>
    <w:rsid w:val="003B550B"/>
    <w:rsid w:val="003B7BDD"/>
    <w:rsid w:val="003C06DB"/>
    <w:rsid w:val="003C073C"/>
    <w:rsid w:val="003C0975"/>
    <w:rsid w:val="003C0E91"/>
    <w:rsid w:val="003C61AE"/>
    <w:rsid w:val="003C61E7"/>
    <w:rsid w:val="003C69BA"/>
    <w:rsid w:val="003C6AE1"/>
    <w:rsid w:val="003C770C"/>
    <w:rsid w:val="003C7DDF"/>
    <w:rsid w:val="003C7E23"/>
    <w:rsid w:val="003D0651"/>
    <w:rsid w:val="003D07ED"/>
    <w:rsid w:val="003D0951"/>
    <w:rsid w:val="003D0AA7"/>
    <w:rsid w:val="003D0CB8"/>
    <w:rsid w:val="003D14DD"/>
    <w:rsid w:val="003D1BEB"/>
    <w:rsid w:val="003D26E3"/>
    <w:rsid w:val="003D442F"/>
    <w:rsid w:val="003D47AF"/>
    <w:rsid w:val="003D5365"/>
    <w:rsid w:val="003D54A7"/>
    <w:rsid w:val="003D55BD"/>
    <w:rsid w:val="003D6845"/>
    <w:rsid w:val="003D7932"/>
    <w:rsid w:val="003D7DA6"/>
    <w:rsid w:val="003E0794"/>
    <w:rsid w:val="003E146D"/>
    <w:rsid w:val="003E1A73"/>
    <w:rsid w:val="003E203B"/>
    <w:rsid w:val="003E2438"/>
    <w:rsid w:val="003E26FE"/>
    <w:rsid w:val="003E3CB7"/>
    <w:rsid w:val="003E3CEF"/>
    <w:rsid w:val="003E548D"/>
    <w:rsid w:val="003E7125"/>
    <w:rsid w:val="003E728C"/>
    <w:rsid w:val="003E7AD5"/>
    <w:rsid w:val="003F1C60"/>
    <w:rsid w:val="003F1D9E"/>
    <w:rsid w:val="003F22B0"/>
    <w:rsid w:val="003F3043"/>
    <w:rsid w:val="003F3169"/>
    <w:rsid w:val="003F5361"/>
    <w:rsid w:val="003F5647"/>
    <w:rsid w:val="00400A23"/>
    <w:rsid w:val="004015F3"/>
    <w:rsid w:val="00401845"/>
    <w:rsid w:val="00401EB8"/>
    <w:rsid w:val="00402287"/>
    <w:rsid w:val="004024D6"/>
    <w:rsid w:val="004026DA"/>
    <w:rsid w:val="00402DDC"/>
    <w:rsid w:val="00404856"/>
    <w:rsid w:val="00404982"/>
    <w:rsid w:val="00405FB7"/>
    <w:rsid w:val="00406E99"/>
    <w:rsid w:val="004108AE"/>
    <w:rsid w:val="00410AA1"/>
    <w:rsid w:val="004113AF"/>
    <w:rsid w:val="0041193C"/>
    <w:rsid w:val="00412095"/>
    <w:rsid w:val="004124C6"/>
    <w:rsid w:val="0041259D"/>
    <w:rsid w:val="004125BD"/>
    <w:rsid w:val="004148AD"/>
    <w:rsid w:val="00415258"/>
    <w:rsid w:val="00416912"/>
    <w:rsid w:val="00420319"/>
    <w:rsid w:val="00420D16"/>
    <w:rsid w:val="00420F8C"/>
    <w:rsid w:val="00421081"/>
    <w:rsid w:val="0042196A"/>
    <w:rsid w:val="004232DA"/>
    <w:rsid w:val="0042353C"/>
    <w:rsid w:val="00424EF6"/>
    <w:rsid w:val="004252F9"/>
    <w:rsid w:val="00425553"/>
    <w:rsid w:val="00425FFE"/>
    <w:rsid w:val="004273F4"/>
    <w:rsid w:val="0043002A"/>
    <w:rsid w:val="00430705"/>
    <w:rsid w:val="00431656"/>
    <w:rsid w:val="0043196C"/>
    <w:rsid w:val="00432DFC"/>
    <w:rsid w:val="00433BDD"/>
    <w:rsid w:val="00434584"/>
    <w:rsid w:val="00434A7A"/>
    <w:rsid w:val="0043502E"/>
    <w:rsid w:val="00435878"/>
    <w:rsid w:val="00435B1E"/>
    <w:rsid w:val="00435BA2"/>
    <w:rsid w:val="00435ED5"/>
    <w:rsid w:val="004366C6"/>
    <w:rsid w:val="00436E90"/>
    <w:rsid w:val="004400C5"/>
    <w:rsid w:val="00440E4A"/>
    <w:rsid w:val="004416EE"/>
    <w:rsid w:val="00441B72"/>
    <w:rsid w:val="0044394A"/>
    <w:rsid w:val="00443ED3"/>
    <w:rsid w:val="0044461F"/>
    <w:rsid w:val="004448C6"/>
    <w:rsid w:val="00445A00"/>
    <w:rsid w:val="0044714C"/>
    <w:rsid w:val="004471ED"/>
    <w:rsid w:val="004471F4"/>
    <w:rsid w:val="00447556"/>
    <w:rsid w:val="0044757C"/>
    <w:rsid w:val="00451008"/>
    <w:rsid w:val="00451033"/>
    <w:rsid w:val="00453062"/>
    <w:rsid w:val="0045317E"/>
    <w:rsid w:val="00453543"/>
    <w:rsid w:val="0045368C"/>
    <w:rsid w:val="00453699"/>
    <w:rsid w:val="004558B9"/>
    <w:rsid w:val="004563C9"/>
    <w:rsid w:val="0046032D"/>
    <w:rsid w:val="00460CF4"/>
    <w:rsid w:val="004610AC"/>
    <w:rsid w:val="00461DD4"/>
    <w:rsid w:val="00463B46"/>
    <w:rsid w:val="00463DE3"/>
    <w:rsid w:val="00463F28"/>
    <w:rsid w:val="00464C6A"/>
    <w:rsid w:val="00466533"/>
    <w:rsid w:val="0046660C"/>
    <w:rsid w:val="0046711C"/>
    <w:rsid w:val="004677AA"/>
    <w:rsid w:val="00467847"/>
    <w:rsid w:val="00467861"/>
    <w:rsid w:val="0047064F"/>
    <w:rsid w:val="00470ACC"/>
    <w:rsid w:val="00471AA2"/>
    <w:rsid w:val="00473748"/>
    <w:rsid w:val="00473CD9"/>
    <w:rsid w:val="00474006"/>
    <w:rsid w:val="00474432"/>
    <w:rsid w:val="004746AE"/>
    <w:rsid w:val="00474BD9"/>
    <w:rsid w:val="0048001E"/>
    <w:rsid w:val="00480DF6"/>
    <w:rsid w:val="00481F73"/>
    <w:rsid w:val="00483F8C"/>
    <w:rsid w:val="00484084"/>
    <w:rsid w:val="00484719"/>
    <w:rsid w:val="0048668B"/>
    <w:rsid w:val="00486B3B"/>
    <w:rsid w:val="0048742C"/>
    <w:rsid w:val="004874B3"/>
    <w:rsid w:val="00490266"/>
    <w:rsid w:val="00490F8F"/>
    <w:rsid w:val="00491CE7"/>
    <w:rsid w:val="00492061"/>
    <w:rsid w:val="0049231E"/>
    <w:rsid w:val="0049243B"/>
    <w:rsid w:val="00493997"/>
    <w:rsid w:val="00493EB8"/>
    <w:rsid w:val="004940F5"/>
    <w:rsid w:val="0049521F"/>
    <w:rsid w:val="004955C1"/>
    <w:rsid w:val="004957D8"/>
    <w:rsid w:val="00495A75"/>
    <w:rsid w:val="00495EEE"/>
    <w:rsid w:val="004969FF"/>
    <w:rsid w:val="00496A15"/>
    <w:rsid w:val="00496DC6"/>
    <w:rsid w:val="004974C7"/>
    <w:rsid w:val="0049783D"/>
    <w:rsid w:val="004978E8"/>
    <w:rsid w:val="004A155C"/>
    <w:rsid w:val="004A16CC"/>
    <w:rsid w:val="004A1826"/>
    <w:rsid w:val="004A1C40"/>
    <w:rsid w:val="004A2D5B"/>
    <w:rsid w:val="004A34F8"/>
    <w:rsid w:val="004A40F5"/>
    <w:rsid w:val="004A59CD"/>
    <w:rsid w:val="004A5C74"/>
    <w:rsid w:val="004A6F1B"/>
    <w:rsid w:val="004A798D"/>
    <w:rsid w:val="004A7A3B"/>
    <w:rsid w:val="004B0B0C"/>
    <w:rsid w:val="004B0FA0"/>
    <w:rsid w:val="004B1333"/>
    <w:rsid w:val="004B262B"/>
    <w:rsid w:val="004B2ED9"/>
    <w:rsid w:val="004B35EA"/>
    <w:rsid w:val="004B3B93"/>
    <w:rsid w:val="004B4B2B"/>
    <w:rsid w:val="004B4C12"/>
    <w:rsid w:val="004B4D4C"/>
    <w:rsid w:val="004B602E"/>
    <w:rsid w:val="004B60E7"/>
    <w:rsid w:val="004B69A9"/>
    <w:rsid w:val="004B6AEF"/>
    <w:rsid w:val="004B7487"/>
    <w:rsid w:val="004B76ED"/>
    <w:rsid w:val="004C007F"/>
    <w:rsid w:val="004C0186"/>
    <w:rsid w:val="004C1CB7"/>
    <w:rsid w:val="004C2D4C"/>
    <w:rsid w:val="004C48E6"/>
    <w:rsid w:val="004C6511"/>
    <w:rsid w:val="004C6621"/>
    <w:rsid w:val="004C7435"/>
    <w:rsid w:val="004D23BE"/>
    <w:rsid w:val="004D2BE8"/>
    <w:rsid w:val="004D2D38"/>
    <w:rsid w:val="004D3660"/>
    <w:rsid w:val="004D38E5"/>
    <w:rsid w:val="004D3AA8"/>
    <w:rsid w:val="004D4ABD"/>
    <w:rsid w:val="004D6374"/>
    <w:rsid w:val="004D7C5C"/>
    <w:rsid w:val="004E0085"/>
    <w:rsid w:val="004E1A77"/>
    <w:rsid w:val="004E2EBB"/>
    <w:rsid w:val="004E312F"/>
    <w:rsid w:val="004E3266"/>
    <w:rsid w:val="004E405D"/>
    <w:rsid w:val="004E4E78"/>
    <w:rsid w:val="004E5219"/>
    <w:rsid w:val="004E538D"/>
    <w:rsid w:val="004E5A3A"/>
    <w:rsid w:val="004E5E04"/>
    <w:rsid w:val="004E6936"/>
    <w:rsid w:val="004E7220"/>
    <w:rsid w:val="004F09B0"/>
    <w:rsid w:val="004F156A"/>
    <w:rsid w:val="004F1A98"/>
    <w:rsid w:val="004F1BDB"/>
    <w:rsid w:val="004F206B"/>
    <w:rsid w:val="004F2276"/>
    <w:rsid w:val="004F261B"/>
    <w:rsid w:val="004F4187"/>
    <w:rsid w:val="004F4404"/>
    <w:rsid w:val="004F46D5"/>
    <w:rsid w:val="004F46F3"/>
    <w:rsid w:val="004F4E38"/>
    <w:rsid w:val="004F5560"/>
    <w:rsid w:val="004F57AA"/>
    <w:rsid w:val="004F5D84"/>
    <w:rsid w:val="004F5EF6"/>
    <w:rsid w:val="004F624F"/>
    <w:rsid w:val="004F65FC"/>
    <w:rsid w:val="004F71C8"/>
    <w:rsid w:val="005019F2"/>
    <w:rsid w:val="00502CF7"/>
    <w:rsid w:val="00503134"/>
    <w:rsid w:val="00505E07"/>
    <w:rsid w:val="00506FF4"/>
    <w:rsid w:val="0050784C"/>
    <w:rsid w:val="0051123F"/>
    <w:rsid w:val="00511662"/>
    <w:rsid w:val="005117F3"/>
    <w:rsid w:val="00512CAC"/>
    <w:rsid w:val="00512E2F"/>
    <w:rsid w:val="00513E47"/>
    <w:rsid w:val="00513EEE"/>
    <w:rsid w:val="00514775"/>
    <w:rsid w:val="00514B39"/>
    <w:rsid w:val="00515BB7"/>
    <w:rsid w:val="00516406"/>
    <w:rsid w:val="0051643E"/>
    <w:rsid w:val="00516719"/>
    <w:rsid w:val="00516D0C"/>
    <w:rsid w:val="00517CE2"/>
    <w:rsid w:val="005222CC"/>
    <w:rsid w:val="00522D62"/>
    <w:rsid w:val="005243C6"/>
    <w:rsid w:val="00525884"/>
    <w:rsid w:val="005262B3"/>
    <w:rsid w:val="005274A7"/>
    <w:rsid w:val="0052778C"/>
    <w:rsid w:val="005305A2"/>
    <w:rsid w:val="0053091B"/>
    <w:rsid w:val="005309DD"/>
    <w:rsid w:val="00531B58"/>
    <w:rsid w:val="00533B36"/>
    <w:rsid w:val="00533B39"/>
    <w:rsid w:val="00535762"/>
    <w:rsid w:val="00535E72"/>
    <w:rsid w:val="005363E8"/>
    <w:rsid w:val="00536919"/>
    <w:rsid w:val="00536EC8"/>
    <w:rsid w:val="00537A3D"/>
    <w:rsid w:val="0054053F"/>
    <w:rsid w:val="00542626"/>
    <w:rsid w:val="00542694"/>
    <w:rsid w:val="00543242"/>
    <w:rsid w:val="00543269"/>
    <w:rsid w:val="005452C0"/>
    <w:rsid w:val="00546241"/>
    <w:rsid w:val="00546F36"/>
    <w:rsid w:val="00547E47"/>
    <w:rsid w:val="005514CF"/>
    <w:rsid w:val="00551795"/>
    <w:rsid w:val="00551AA0"/>
    <w:rsid w:val="005523AF"/>
    <w:rsid w:val="00552455"/>
    <w:rsid w:val="00552A16"/>
    <w:rsid w:val="00552BBF"/>
    <w:rsid w:val="00552EEC"/>
    <w:rsid w:val="005537F3"/>
    <w:rsid w:val="0055403A"/>
    <w:rsid w:val="00554354"/>
    <w:rsid w:val="0055447C"/>
    <w:rsid w:val="00554D97"/>
    <w:rsid w:val="00555290"/>
    <w:rsid w:val="00555CDB"/>
    <w:rsid w:val="00555ED9"/>
    <w:rsid w:val="0055628A"/>
    <w:rsid w:val="005569BB"/>
    <w:rsid w:val="00556BB7"/>
    <w:rsid w:val="00557109"/>
    <w:rsid w:val="00557AEA"/>
    <w:rsid w:val="00557CED"/>
    <w:rsid w:val="0056050A"/>
    <w:rsid w:val="005607DC"/>
    <w:rsid w:val="00560819"/>
    <w:rsid w:val="005610D8"/>
    <w:rsid w:val="00561A64"/>
    <w:rsid w:val="00561AEA"/>
    <w:rsid w:val="00561EA1"/>
    <w:rsid w:val="0056287C"/>
    <w:rsid w:val="00563A75"/>
    <w:rsid w:val="00564BE4"/>
    <w:rsid w:val="005660F4"/>
    <w:rsid w:val="00566FBA"/>
    <w:rsid w:val="00567610"/>
    <w:rsid w:val="00567898"/>
    <w:rsid w:val="00567CB6"/>
    <w:rsid w:val="00567D0F"/>
    <w:rsid w:val="005701DC"/>
    <w:rsid w:val="005703D1"/>
    <w:rsid w:val="00570D7C"/>
    <w:rsid w:val="005717D0"/>
    <w:rsid w:val="00571E57"/>
    <w:rsid w:val="0057222A"/>
    <w:rsid w:val="005722FA"/>
    <w:rsid w:val="00572E87"/>
    <w:rsid w:val="005732C5"/>
    <w:rsid w:val="00573B5D"/>
    <w:rsid w:val="00573DB3"/>
    <w:rsid w:val="00574C82"/>
    <w:rsid w:val="0057594B"/>
    <w:rsid w:val="005769C3"/>
    <w:rsid w:val="00580E5A"/>
    <w:rsid w:val="00581D6E"/>
    <w:rsid w:val="00583EAF"/>
    <w:rsid w:val="005849E2"/>
    <w:rsid w:val="00584CC0"/>
    <w:rsid w:val="00585937"/>
    <w:rsid w:val="00585E2E"/>
    <w:rsid w:val="00586228"/>
    <w:rsid w:val="0058642A"/>
    <w:rsid w:val="00586836"/>
    <w:rsid w:val="00587D21"/>
    <w:rsid w:val="0059118F"/>
    <w:rsid w:val="005911AF"/>
    <w:rsid w:val="005912A6"/>
    <w:rsid w:val="00591548"/>
    <w:rsid w:val="005915F0"/>
    <w:rsid w:val="005917C8"/>
    <w:rsid w:val="0059184D"/>
    <w:rsid w:val="0059194C"/>
    <w:rsid w:val="00591A45"/>
    <w:rsid w:val="00592FF4"/>
    <w:rsid w:val="00593B7F"/>
    <w:rsid w:val="00593E70"/>
    <w:rsid w:val="00593F06"/>
    <w:rsid w:val="00594024"/>
    <w:rsid w:val="00594D10"/>
    <w:rsid w:val="005963BE"/>
    <w:rsid w:val="005A04C3"/>
    <w:rsid w:val="005A064E"/>
    <w:rsid w:val="005A066E"/>
    <w:rsid w:val="005A140C"/>
    <w:rsid w:val="005A14CF"/>
    <w:rsid w:val="005A313B"/>
    <w:rsid w:val="005A4873"/>
    <w:rsid w:val="005A5053"/>
    <w:rsid w:val="005A50E7"/>
    <w:rsid w:val="005A627E"/>
    <w:rsid w:val="005A704F"/>
    <w:rsid w:val="005B00DC"/>
    <w:rsid w:val="005B1269"/>
    <w:rsid w:val="005B15DE"/>
    <w:rsid w:val="005B1E65"/>
    <w:rsid w:val="005B215D"/>
    <w:rsid w:val="005B26DE"/>
    <w:rsid w:val="005B278E"/>
    <w:rsid w:val="005B2804"/>
    <w:rsid w:val="005B3606"/>
    <w:rsid w:val="005B38E6"/>
    <w:rsid w:val="005B4943"/>
    <w:rsid w:val="005B5EC0"/>
    <w:rsid w:val="005B5EC7"/>
    <w:rsid w:val="005B63C9"/>
    <w:rsid w:val="005B6B72"/>
    <w:rsid w:val="005B7729"/>
    <w:rsid w:val="005C05E6"/>
    <w:rsid w:val="005C12A0"/>
    <w:rsid w:val="005C1E3B"/>
    <w:rsid w:val="005C1E77"/>
    <w:rsid w:val="005C2924"/>
    <w:rsid w:val="005C2EEC"/>
    <w:rsid w:val="005C3208"/>
    <w:rsid w:val="005C3A04"/>
    <w:rsid w:val="005C4274"/>
    <w:rsid w:val="005C52B0"/>
    <w:rsid w:val="005C6A0F"/>
    <w:rsid w:val="005C6B5A"/>
    <w:rsid w:val="005C72DD"/>
    <w:rsid w:val="005C736B"/>
    <w:rsid w:val="005D317C"/>
    <w:rsid w:val="005D35E8"/>
    <w:rsid w:val="005D36CB"/>
    <w:rsid w:val="005D3F94"/>
    <w:rsid w:val="005D52B8"/>
    <w:rsid w:val="005D5819"/>
    <w:rsid w:val="005D6A9C"/>
    <w:rsid w:val="005D76FB"/>
    <w:rsid w:val="005D7D12"/>
    <w:rsid w:val="005E0D27"/>
    <w:rsid w:val="005E0E41"/>
    <w:rsid w:val="005E110D"/>
    <w:rsid w:val="005E12D8"/>
    <w:rsid w:val="005E1425"/>
    <w:rsid w:val="005E1CC3"/>
    <w:rsid w:val="005E1D49"/>
    <w:rsid w:val="005E2159"/>
    <w:rsid w:val="005E2B79"/>
    <w:rsid w:val="005E3787"/>
    <w:rsid w:val="005E3A77"/>
    <w:rsid w:val="005E4048"/>
    <w:rsid w:val="005E442B"/>
    <w:rsid w:val="005E4970"/>
    <w:rsid w:val="005E49CF"/>
    <w:rsid w:val="005E6171"/>
    <w:rsid w:val="005E72EF"/>
    <w:rsid w:val="005E7F59"/>
    <w:rsid w:val="005F02FA"/>
    <w:rsid w:val="005F072E"/>
    <w:rsid w:val="005F118B"/>
    <w:rsid w:val="005F16B2"/>
    <w:rsid w:val="005F19C9"/>
    <w:rsid w:val="005F1D2E"/>
    <w:rsid w:val="005F1D3E"/>
    <w:rsid w:val="005F2375"/>
    <w:rsid w:val="005F244D"/>
    <w:rsid w:val="005F27F6"/>
    <w:rsid w:val="005F2CD9"/>
    <w:rsid w:val="005F32DE"/>
    <w:rsid w:val="005F3368"/>
    <w:rsid w:val="005F49BE"/>
    <w:rsid w:val="005F58B6"/>
    <w:rsid w:val="005F661F"/>
    <w:rsid w:val="005F6BAC"/>
    <w:rsid w:val="005F6BF0"/>
    <w:rsid w:val="0060099D"/>
    <w:rsid w:val="00600BA3"/>
    <w:rsid w:val="0060184E"/>
    <w:rsid w:val="00602466"/>
    <w:rsid w:val="00603A01"/>
    <w:rsid w:val="00605C64"/>
    <w:rsid w:val="00607157"/>
    <w:rsid w:val="00610B30"/>
    <w:rsid w:val="00610DE5"/>
    <w:rsid w:val="00611209"/>
    <w:rsid w:val="0061258F"/>
    <w:rsid w:val="00612D83"/>
    <w:rsid w:val="00612EF0"/>
    <w:rsid w:val="00613284"/>
    <w:rsid w:val="00613EF3"/>
    <w:rsid w:val="006141AB"/>
    <w:rsid w:val="00614F30"/>
    <w:rsid w:val="00615AA6"/>
    <w:rsid w:val="00617A2C"/>
    <w:rsid w:val="00620573"/>
    <w:rsid w:val="00621496"/>
    <w:rsid w:val="00622B68"/>
    <w:rsid w:val="006230E8"/>
    <w:rsid w:val="006239A2"/>
    <w:rsid w:val="00623EA5"/>
    <w:rsid w:val="00623F7D"/>
    <w:rsid w:val="006240D6"/>
    <w:rsid w:val="00625BC6"/>
    <w:rsid w:val="0062607B"/>
    <w:rsid w:val="006276FF"/>
    <w:rsid w:val="00627CFD"/>
    <w:rsid w:val="00630CDC"/>
    <w:rsid w:val="00630F75"/>
    <w:rsid w:val="0063120D"/>
    <w:rsid w:val="0063257E"/>
    <w:rsid w:val="00633A41"/>
    <w:rsid w:val="00635169"/>
    <w:rsid w:val="00635819"/>
    <w:rsid w:val="006377D9"/>
    <w:rsid w:val="006378BF"/>
    <w:rsid w:val="0063798B"/>
    <w:rsid w:val="00637BE9"/>
    <w:rsid w:val="0064010D"/>
    <w:rsid w:val="00640403"/>
    <w:rsid w:val="00640D8E"/>
    <w:rsid w:val="00640E7A"/>
    <w:rsid w:val="006415FA"/>
    <w:rsid w:val="00641C59"/>
    <w:rsid w:val="006425F4"/>
    <w:rsid w:val="00642B10"/>
    <w:rsid w:val="006439F7"/>
    <w:rsid w:val="006442AA"/>
    <w:rsid w:val="006443B6"/>
    <w:rsid w:val="006454D3"/>
    <w:rsid w:val="0064579C"/>
    <w:rsid w:val="00646C95"/>
    <w:rsid w:val="006479E8"/>
    <w:rsid w:val="00650202"/>
    <w:rsid w:val="0065064C"/>
    <w:rsid w:val="00650DC8"/>
    <w:rsid w:val="006514E9"/>
    <w:rsid w:val="0065191F"/>
    <w:rsid w:val="0065274D"/>
    <w:rsid w:val="00652B89"/>
    <w:rsid w:val="00652D56"/>
    <w:rsid w:val="00653544"/>
    <w:rsid w:val="00653BD9"/>
    <w:rsid w:val="0065575F"/>
    <w:rsid w:val="00655A6E"/>
    <w:rsid w:val="00655BF3"/>
    <w:rsid w:val="006566E7"/>
    <w:rsid w:val="00657148"/>
    <w:rsid w:val="006573C7"/>
    <w:rsid w:val="00657AB2"/>
    <w:rsid w:val="00657F75"/>
    <w:rsid w:val="00660C1A"/>
    <w:rsid w:val="00660C40"/>
    <w:rsid w:val="00660D58"/>
    <w:rsid w:val="006614A6"/>
    <w:rsid w:val="00662032"/>
    <w:rsid w:val="0066332D"/>
    <w:rsid w:val="00663682"/>
    <w:rsid w:val="00663961"/>
    <w:rsid w:val="00663BA6"/>
    <w:rsid w:val="00663ED5"/>
    <w:rsid w:val="00663F91"/>
    <w:rsid w:val="006655D9"/>
    <w:rsid w:val="00665D54"/>
    <w:rsid w:val="00665E12"/>
    <w:rsid w:val="0066657A"/>
    <w:rsid w:val="0066740F"/>
    <w:rsid w:val="006675BC"/>
    <w:rsid w:val="00667D55"/>
    <w:rsid w:val="006702FD"/>
    <w:rsid w:val="0067070C"/>
    <w:rsid w:val="006732A4"/>
    <w:rsid w:val="006734BF"/>
    <w:rsid w:val="00673953"/>
    <w:rsid w:val="00673E64"/>
    <w:rsid w:val="006742AC"/>
    <w:rsid w:val="0067572A"/>
    <w:rsid w:val="006761BB"/>
    <w:rsid w:val="00676592"/>
    <w:rsid w:val="00677747"/>
    <w:rsid w:val="0068074D"/>
    <w:rsid w:val="0068088D"/>
    <w:rsid w:val="00680D4E"/>
    <w:rsid w:val="006813FA"/>
    <w:rsid w:val="006815A7"/>
    <w:rsid w:val="0068252A"/>
    <w:rsid w:val="0068260D"/>
    <w:rsid w:val="00682E43"/>
    <w:rsid w:val="00682F9D"/>
    <w:rsid w:val="00683463"/>
    <w:rsid w:val="00683990"/>
    <w:rsid w:val="00683B79"/>
    <w:rsid w:val="006844B9"/>
    <w:rsid w:val="006846AD"/>
    <w:rsid w:val="006853FB"/>
    <w:rsid w:val="00685B5E"/>
    <w:rsid w:val="00685CB0"/>
    <w:rsid w:val="0068677B"/>
    <w:rsid w:val="00686B96"/>
    <w:rsid w:val="0069079B"/>
    <w:rsid w:val="00690AAC"/>
    <w:rsid w:val="00690D08"/>
    <w:rsid w:val="00690F34"/>
    <w:rsid w:val="006913EC"/>
    <w:rsid w:val="00691978"/>
    <w:rsid w:val="00692392"/>
    <w:rsid w:val="00692A92"/>
    <w:rsid w:val="00693254"/>
    <w:rsid w:val="00693D60"/>
    <w:rsid w:val="00695B02"/>
    <w:rsid w:val="006967E4"/>
    <w:rsid w:val="006970BA"/>
    <w:rsid w:val="006A0D26"/>
    <w:rsid w:val="006A1C39"/>
    <w:rsid w:val="006A2A20"/>
    <w:rsid w:val="006A2D3E"/>
    <w:rsid w:val="006A32D0"/>
    <w:rsid w:val="006A3F6F"/>
    <w:rsid w:val="006A4480"/>
    <w:rsid w:val="006A5515"/>
    <w:rsid w:val="006A65DD"/>
    <w:rsid w:val="006A6C15"/>
    <w:rsid w:val="006A6C97"/>
    <w:rsid w:val="006A6EE4"/>
    <w:rsid w:val="006A74F2"/>
    <w:rsid w:val="006B0750"/>
    <w:rsid w:val="006B0DB7"/>
    <w:rsid w:val="006B0E37"/>
    <w:rsid w:val="006B14C9"/>
    <w:rsid w:val="006B2186"/>
    <w:rsid w:val="006B2549"/>
    <w:rsid w:val="006B25CA"/>
    <w:rsid w:val="006B28BD"/>
    <w:rsid w:val="006B319C"/>
    <w:rsid w:val="006B38F4"/>
    <w:rsid w:val="006B4055"/>
    <w:rsid w:val="006B40E8"/>
    <w:rsid w:val="006B451C"/>
    <w:rsid w:val="006B548C"/>
    <w:rsid w:val="006B595E"/>
    <w:rsid w:val="006B5F88"/>
    <w:rsid w:val="006B6742"/>
    <w:rsid w:val="006B795C"/>
    <w:rsid w:val="006C1B7B"/>
    <w:rsid w:val="006C1E7C"/>
    <w:rsid w:val="006C2B0C"/>
    <w:rsid w:val="006C3242"/>
    <w:rsid w:val="006C3767"/>
    <w:rsid w:val="006C4439"/>
    <w:rsid w:val="006C59A0"/>
    <w:rsid w:val="006C5D91"/>
    <w:rsid w:val="006C6180"/>
    <w:rsid w:val="006C6292"/>
    <w:rsid w:val="006C6BB6"/>
    <w:rsid w:val="006C6C07"/>
    <w:rsid w:val="006C704F"/>
    <w:rsid w:val="006C70C9"/>
    <w:rsid w:val="006C7775"/>
    <w:rsid w:val="006D096C"/>
    <w:rsid w:val="006D1D6A"/>
    <w:rsid w:val="006D229F"/>
    <w:rsid w:val="006D25E1"/>
    <w:rsid w:val="006D26FA"/>
    <w:rsid w:val="006D2A53"/>
    <w:rsid w:val="006D3C5D"/>
    <w:rsid w:val="006D435B"/>
    <w:rsid w:val="006D4589"/>
    <w:rsid w:val="006D5666"/>
    <w:rsid w:val="006D56F9"/>
    <w:rsid w:val="006D5A9A"/>
    <w:rsid w:val="006D5B5A"/>
    <w:rsid w:val="006D5D05"/>
    <w:rsid w:val="006D6BF5"/>
    <w:rsid w:val="006D7BE7"/>
    <w:rsid w:val="006E0948"/>
    <w:rsid w:val="006E168E"/>
    <w:rsid w:val="006E222D"/>
    <w:rsid w:val="006E27EB"/>
    <w:rsid w:val="006E2B63"/>
    <w:rsid w:val="006E3454"/>
    <w:rsid w:val="006E386A"/>
    <w:rsid w:val="006E3A41"/>
    <w:rsid w:val="006E468F"/>
    <w:rsid w:val="006E6AC5"/>
    <w:rsid w:val="006E6E64"/>
    <w:rsid w:val="006E72A2"/>
    <w:rsid w:val="006E779A"/>
    <w:rsid w:val="006F0030"/>
    <w:rsid w:val="006F0143"/>
    <w:rsid w:val="006F0D5C"/>
    <w:rsid w:val="006F116E"/>
    <w:rsid w:val="006F1A86"/>
    <w:rsid w:val="006F1BC0"/>
    <w:rsid w:val="006F1DEC"/>
    <w:rsid w:val="006F36F3"/>
    <w:rsid w:val="006F3C9A"/>
    <w:rsid w:val="006F3F6B"/>
    <w:rsid w:val="006F40DA"/>
    <w:rsid w:val="006F47F8"/>
    <w:rsid w:val="006F4D0A"/>
    <w:rsid w:val="006F5173"/>
    <w:rsid w:val="006F6391"/>
    <w:rsid w:val="006F6634"/>
    <w:rsid w:val="006F6B9A"/>
    <w:rsid w:val="006F6C9A"/>
    <w:rsid w:val="006F6FAB"/>
    <w:rsid w:val="006F7770"/>
    <w:rsid w:val="006F7805"/>
    <w:rsid w:val="0070009C"/>
    <w:rsid w:val="00700124"/>
    <w:rsid w:val="0070051C"/>
    <w:rsid w:val="007016D4"/>
    <w:rsid w:val="007022A4"/>
    <w:rsid w:val="0070293B"/>
    <w:rsid w:val="00702D55"/>
    <w:rsid w:val="00702F0A"/>
    <w:rsid w:val="0070300E"/>
    <w:rsid w:val="00703F97"/>
    <w:rsid w:val="00704269"/>
    <w:rsid w:val="0070493A"/>
    <w:rsid w:val="0070570F"/>
    <w:rsid w:val="00705845"/>
    <w:rsid w:val="00706552"/>
    <w:rsid w:val="0070682B"/>
    <w:rsid w:val="007068C7"/>
    <w:rsid w:val="00706C1E"/>
    <w:rsid w:val="00711227"/>
    <w:rsid w:val="00711FD5"/>
    <w:rsid w:val="007123B6"/>
    <w:rsid w:val="0071397A"/>
    <w:rsid w:val="00713AC9"/>
    <w:rsid w:val="0071486C"/>
    <w:rsid w:val="00714E10"/>
    <w:rsid w:val="007156AB"/>
    <w:rsid w:val="007158E3"/>
    <w:rsid w:val="007163F9"/>
    <w:rsid w:val="00716FA0"/>
    <w:rsid w:val="007175F0"/>
    <w:rsid w:val="00717E92"/>
    <w:rsid w:val="00720B98"/>
    <w:rsid w:val="00721F97"/>
    <w:rsid w:val="007224F6"/>
    <w:rsid w:val="00722E0E"/>
    <w:rsid w:val="00724913"/>
    <w:rsid w:val="0072533B"/>
    <w:rsid w:val="00726163"/>
    <w:rsid w:val="00726F8E"/>
    <w:rsid w:val="0072717F"/>
    <w:rsid w:val="00727239"/>
    <w:rsid w:val="007277CB"/>
    <w:rsid w:val="00727BF7"/>
    <w:rsid w:val="00727CB8"/>
    <w:rsid w:val="00730045"/>
    <w:rsid w:val="00730187"/>
    <w:rsid w:val="0073091D"/>
    <w:rsid w:val="007316AA"/>
    <w:rsid w:val="00732FAE"/>
    <w:rsid w:val="00734BBB"/>
    <w:rsid w:val="007353CF"/>
    <w:rsid w:val="0073545D"/>
    <w:rsid w:val="00740B7F"/>
    <w:rsid w:val="00741630"/>
    <w:rsid w:val="00741FA2"/>
    <w:rsid w:val="007420F0"/>
    <w:rsid w:val="00742505"/>
    <w:rsid w:val="00744DE0"/>
    <w:rsid w:val="00744E7F"/>
    <w:rsid w:val="007461B9"/>
    <w:rsid w:val="0074635D"/>
    <w:rsid w:val="0074749A"/>
    <w:rsid w:val="007475DD"/>
    <w:rsid w:val="007508BC"/>
    <w:rsid w:val="00751859"/>
    <w:rsid w:val="00753707"/>
    <w:rsid w:val="00754788"/>
    <w:rsid w:val="007559BE"/>
    <w:rsid w:val="007560E6"/>
    <w:rsid w:val="00756CFC"/>
    <w:rsid w:val="0076013D"/>
    <w:rsid w:val="007604CC"/>
    <w:rsid w:val="007625C3"/>
    <w:rsid w:val="00763953"/>
    <w:rsid w:val="00763DDE"/>
    <w:rsid w:val="00763E81"/>
    <w:rsid w:val="0076488B"/>
    <w:rsid w:val="007662E0"/>
    <w:rsid w:val="00766810"/>
    <w:rsid w:val="00766963"/>
    <w:rsid w:val="00766AD4"/>
    <w:rsid w:val="007676B4"/>
    <w:rsid w:val="00767C8E"/>
    <w:rsid w:val="00767D07"/>
    <w:rsid w:val="00771AEB"/>
    <w:rsid w:val="007720BE"/>
    <w:rsid w:val="0077245B"/>
    <w:rsid w:val="00772821"/>
    <w:rsid w:val="0077296D"/>
    <w:rsid w:val="007732B6"/>
    <w:rsid w:val="0077345B"/>
    <w:rsid w:val="007738C9"/>
    <w:rsid w:val="007740C7"/>
    <w:rsid w:val="00774F60"/>
    <w:rsid w:val="007750F5"/>
    <w:rsid w:val="00776542"/>
    <w:rsid w:val="007768B3"/>
    <w:rsid w:val="00776CE5"/>
    <w:rsid w:val="0077703F"/>
    <w:rsid w:val="00777214"/>
    <w:rsid w:val="0077768F"/>
    <w:rsid w:val="00777F57"/>
    <w:rsid w:val="007802A9"/>
    <w:rsid w:val="00781167"/>
    <w:rsid w:val="00782198"/>
    <w:rsid w:val="00782421"/>
    <w:rsid w:val="00782467"/>
    <w:rsid w:val="00782562"/>
    <w:rsid w:val="007827B8"/>
    <w:rsid w:val="00782961"/>
    <w:rsid w:val="0078296C"/>
    <w:rsid w:val="00782A71"/>
    <w:rsid w:val="0078357A"/>
    <w:rsid w:val="00783AA7"/>
    <w:rsid w:val="00783BAD"/>
    <w:rsid w:val="007850C3"/>
    <w:rsid w:val="007862E7"/>
    <w:rsid w:val="007869AF"/>
    <w:rsid w:val="00786A88"/>
    <w:rsid w:val="00787865"/>
    <w:rsid w:val="007878DF"/>
    <w:rsid w:val="00790374"/>
    <w:rsid w:val="0079099B"/>
    <w:rsid w:val="00791477"/>
    <w:rsid w:val="00791558"/>
    <w:rsid w:val="00791985"/>
    <w:rsid w:val="00792213"/>
    <w:rsid w:val="0079367C"/>
    <w:rsid w:val="00794522"/>
    <w:rsid w:val="00794D58"/>
    <w:rsid w:val="0079593F"/>
    <w:rsid w:val="00795C4C"/>
    <w:rsid w:val="00796966"/>
    <w:rsid w:val="00797561"/>
    <w:rsid w:val="007A094F"/>
    <w:rsid w:val="007A162F"/>
    <w:rsid w:val="007A2EEB"/>
    <w:rsid w:val="007A3EA6"/>
    <w:rsid w:val="007A4C2A"/>
    <w:rsid w:val="007A55E7"/>
    <w:rsid w:val="007A6E1C"/>
    <w:rsid w:val="007A72CE"/>
    <w:rsid w:val="007A775F"/>
    <w:rsid w:val="007B24A5"/>
    <w:rsid w:val="007B3075"/>
    <w:rsid w:val="007B3211"/>
    <w:rsid w:val="007B3E0B"/>
    <w:rsid w:val="007B3E5F"/>
    <w:rsid w:val="007B44F5"/>
    <w:rsid w:val="007B4FF1"/>
    <w:rsid w:val="007B586C"/>
    <w:rsid w:val="007B588B"/>
    <w:rsid w:val="007B5A47"/>
    <w:rsid w:val="007B62D2"/>
    <w:rsid w:val="007B6703"/>
    <w:rsid w:val="007B688B"/>
    <w:rsid w:val="007C0570"/>
    <w:rsid w:val="007C1442"/>
    <w:rsid w:val="007C23E0"/>
    <w:rsid w:val="007C2BE4"/>
    <w:rsid w:val="007C2EE5"/>
    <w:rsid w:val="007C3641"/>
    <w:rsid w:val="007C585E"/>
    <w:rsid w:val="007C5DEA"/>
    <w:rsid w:val="007C6D79"/>
    <w:rsid w:val="007D03D0"/>
    <w:rsid w:val="007D0601"/>
    <w:rsid w:val="007D0792"/>
    <w:rsid w:val="007D1126"/>
    <w:rsid w:val="007D287F"/>
    <w:rsid w:val="007D38B6"/>
    <w:rsid w:val="007D3E06"/>
    <w:rsid w:val="007D4171"/>
    <w:rsid w:val="007D4556"/>
    <w:rsid w:val="007D4D34"/>
    <w:rsid w:val="007D4E3A"/>
    <w:rsid w:val="007D4F16"/>
    <w:rsid w:val="007D5F25"/>
    <w:rsid w:val="007D5F60"/>
    <w:rsid w:val="007D69E6"/>
    <w:rsid w:val="007D6ECD"/>
    <w:rsid w:val="007D704F"/>
    <w:rsid w:val="007D72A3"/>
    <w:rsid w:val="007E00F2"/>
    <w:rsid w:val="007E03C1"/>
    <w:rsid w:val="007E1D68"/>
    <w:rsid w:val="007E1DD8"/>
    <w:rsid w:val="007E34B8"/>
    <w:rsid w:val="007E5A5F"/>
    <w:rsid w:val="007E680E"/>
    <w:rsid w:val="007F07D8"/>
    <w:rsid w:val="007F0C70"/>
    <w:rsid w:val="007F113A"/>
    <w:rsid w:val="007F1172"/>
    <w:rsid w:val="007F29A8"/>
    <w:rsid w:val="007F3E4E"/>
    <w:rsid w:val="007F48EA"/>
    <w:rsid w:val="007F4A17"/>
    <w:rsid w:val="007F513C"/>
    <w:rsid w:val="007F54CF"/>
    <w:rsid w:val="007F5AC7"/>
    <w:rsid w:val="007F624E"/>
    <w:rsid w:val="007F7E56"/>
    <w:rsid w:val="00801B66"/>
    <w:rsid w:val="00802D49"/>
    <w:rsid w:val="00803482"/>
    <w:rsid w:val="008039E2"/>
    <w:rsid w:val="00804296"/>
    <w:rsid w:val="0080486C"/>
    <w:rsid w:val="00805371"/>
    <w:rsid w:val="008054BC"/>
    <w:rsid w:val="008057EA"/>
    <w:rsid w:val="00805961"/>
    <w:rsid w:val="00806465"/>
    <w:rsid w:val="00806B28"/>
    <w:rsid w:val="00807FE4"/>
    <w:rsid w:val="00810514"/>
    <w:rsid w:val="008107FC"/>
    <w:rsid w:val="008118CF"/>
    <w:rsid w:val="008127B9"/>
    <w:rsid w:val="00813EAE"/>
    <w:rsid w:val="00814919"/>
    <w:rsid w:val="00814F62"/>
    <w:rsid w:val="0081555B"/>
    <w:rsid w:val="00816606"/>
    <w:rsid w:val="00817C8A"/>
    <w:rsid w:val="00820896"/>
    <w:rsid w:val="008212E2"/>
    <w:rsid w:val="00821E7A"/>
    <w:rsid w:val="00822422"/>
    <w:rsid w:val="008227A3"/>
    <w:rsid w:val="008231E6"/>
    <w:rsid w:val="0082320C"/>
    <w:rsid w:val="00823C40"/>
    <w:rsid w:val="008240C1"/>
    <w:rsid w:val="00824265"/>
    <w:rsid w:val="008257F8"/>
    <w:rsid w:val="00826106"/>
    <w:rsid w:val="0082690F"/>
    <w:rsid w:val="00827EAC"/>
    <w:rsid w:val="00830233"/>
    <w:rsid w:val="00830675"/>
    <w:rsid w:val="00830BC5"/>
    <w:rsid w:val="00831A1B"/>
    <w:rsid w:val="00831B2A"/>
    <w:rsid w:val="00831B97"/>
    <w:rsid w:val="00831D89"/>
    <w:rsid w:val="00832AE8"/>
    <w:rsid w:val="00832C79"/>
    <w:rsid w:val="00832E7D"/>
    <w:rsid w:val="008343A5"/>
    <w:rsid w:val="008344A1"/>
    <w:rsid w:val="00834860"/>
    <w:rsid w:val="008353DB"/>
    <w:rsid w:val="00835416"/>
    <w:rsid w:val="0083557A"/>
    <w:rsid w:val="00835713"/>
    <w:rsid w:val="008360E8"/>
    <w:rsid w:val="00836D17"/>
    <w:rsid w:val="00836D43"/>
    <w:rsid w:val="008373A7"/>
    <w:rsid w:val="00837B61"/>
    <w:rsid w:val="00837BD6"/>
    <w:rsid w:val="00840234"/>
    <w:rsid w:val="00840837"/>
    <w:rsid w:val="00840DA1"/>
    <w:rsid w:val="00841292"/>
    <w:rsid w:val="008417E5"/>
    <w:rsid w:val="0084334A"/>
    <w:rsid w:val="0084372F"/>
    <w:rsid w:val="008437F8"/>
    <w:rsid w:val="0084384C"/>
    <w:rsid w:val="008460DE"/>
    <w:rsid w:val="00846DFC"/>
    <w:rsid w:val="00847788"/>
    <w:rsid w:val="00850C90"/>
    <w:rsid w:val="0085187C"/>
    <w:rsid w:val="00851995"/>
    <w:rsid w:val="00853F47"/>
    <w:rsid w:val="008540FB"/>
    <w:rsid w:val="0085429A"/>
    <w:rsid w:val="00854C6A"/>
    <w:rsid w:val="008559B5"/>
    <w:rsid w:val="008565F4"/>
    <w:rsid w:val="00857185"/>
    <w:rsid w:val="008611B1"/>
    <w:rsid w:val="0086177F"/>
    <w:rsid w:val="00861903"/>
    <w:rsid w:val="0086292A"/>
    <w:rsid w:val="00862E09"/>
    <w:rsid w:val="008630FF"/>
    <w:rsid w:val="00863F01"/>
    <w:rsid w:val="00863F95"/>
    <w:rsid w:val="008647ED"/>
    <w:rsid w:val="008663D9"/>
    <w:rsid w:val="00866BBA"/>
    <w:rsid w:val="008701BA"/>
    <w:rsid w:val="00870D02"/>
    <w:rsid w:val="00870D23"/>
    <w:rsid w:val="008714D8"/>
    <w:rsid w:val="00871D70"/>
    <w:rsid w:val="00873884"/>
    <w:rsid w:val="00873F2F"/>
    <w:rsid w:val="00873FAB"/>
    <w:rsid w:val="00874969"/>
    <w:rsid w:val="00875541"/>
    <w:rsid w:val="008773F3"/>
    <w:rsid w:val="0087784C"/>
    <w:rsid w:val="00880418"/>
    <w:rsid w:val="00880D45"/>
    <w:rsid w:val="0088176F"/>
    <w:rsid w:val="00882ED1"/>
    <w:rsid w:val="00883CA4"/>
    <w:rsid w:val="00885257"/>
    <w:rsid w:val="00885440"/>
    <w:rsid w:val="008854BD"/>
    <w:rsid w:val="00885D97"/>
    <w:rsid w:val="00890ADD"/>
    <w:rsid w:val="0089155D"/>
    <w:rsid w:val="0089248A"/>
    <w:rsid w:val="0089312B"/>
    <w:rsid w:val="0089344D"/>
    <w:rsid w:val="008943CC"/>
    <w:rsid w:val="00897469"/>
    <w:rsid w:val="00897EB2"/>
    <w:rsid w:val="008A1421"/>
    <w:rsid w:val="008A1B8E"/>
    <w:rsid w:val="008A2536"/>
    <w:rsid w:val="008A33F1"/>
    <w:rsid w:val="008A371D"/>
    <w:rsid w:val="008A50AF"/>
    <w:rsid w:val="008A51B8"/>
    <w:rsid w:val="008A5235"/>
    <w:rsid w:val="008A5265"/>
    <w:rsid w:val="008A6460"/>
    <w:rsid w:val="008A65DF"/>
    <w:rsid w:val="008A6A42"/>
    <w:rsid w:val="008A7A18"/>
    <w:rsid w:val="008B05D0"/>
    <w:rsid w:val="008B0846"/>
    <w:rsid w:val="008B0FAC"/>
    <w:rsid w:val="008B147C"/>
    <w:rsid w:val="008B1EDC"/>
    <w:rsid w:val="008B1FD9"/>
    <w:rsid w:val="008B29E7"/>
    <w:rsid w:val="008B332D"/>
    <w:rsid w:val="008B3E18"/>
    <w:rsid w:val="008B41C2"/>
    <w:rsid w:val="008B45CD"/>
    <w:rsid w:val="008B4781"/>
    <w:rsid w:val="008B543C"/>
    <w:rsid w:val="008B63CB"/>
    <w:rsid w:val="008B6E3A"/>
    <w:rsid w:val="008B7214"/>
    <w:rsid w:val="008C131E"/>
    <w:rsid w:val="008C1592"/>
    <w:rsid w:val="008C1E6A"/>
    <w:rsid w:val="008C2210"/>
    <w:rsid w:val="008C26D3"/>
    <w:rsid w:val="008C33CB"/>
    <w:rsid w:val="008C3F84"/>
    <w:rsid w:val="008C4FE8"/>
    <w:rsid w:val="008C5117"/>
    <w:rsid w:val="008C6831"/>
    <w:rsid w:val="008C69B1"/>
    <w:rsid w:val="008D1E21"/>
    <w:rsid w:val="008D2F58"/>
    <w:rsid w:val="008D3AD7"/>
    <w:rsid w:val="008D3C73"/>
    <w:rsid w:val="008D4A4A"/>
    <w:rsid w:val="008D4F80"/>
    <w:rsid w:val="008D6B29"/>
    <w:rsid w:val="008D74C8"/>
    <w:rsid w:val="008D77A6"/>
    <w:rsid w:val="008D7EF8"/>
    <w:rsid w:val="008E133A"/>
    <w:rsid w:val="008E2E0B"/>
    <w:rsid w:val="008E7CA4"/>
    <w:rsid w:val="008E7F7A"/>
    <w:rsid w:val="008F000E"/>
    <w:rsid w:val="008F04DD"/>
    <w:rsid w:val="008F105B"/>
    <w:rsid w:val="008F12E9"/>
    <w:rsid w:val="008F270E"/>
    <w:rsid w:val="008F3DD3"/>
    <w:rsid w:val="008F4AC7"/>
    <w:rsid w:val="008F686E"/>
    <w:rsid w:val="008F7147"/>
    <w:rsid w:val="009005B9"/>
    <w:rsid w:val="00900997"/>
    <w:rsid w:val="00900BEA"/>
    <w:rsid w:val="00901D02"/>
    <w:rsid w:val="009026B3"/>
    <w:rsid w:val="0090391A"/>
    <w:rsid w:val="00904D04"/>
    <w:rsid w:val="00904FD6"/>
    <w:rsid w:val="0090543E"/>
    <w:rsid w:val="00905AF3"/>
    <w:rsid w:val="0090626E"/>
    <w:rsid w:val="009064F7"/>
    <w:rsid w:val="009067ED"/>
    <w:rsid w:val="009069A3"/>
    <w:rsid w:val="00906B58"/>
    <w:rsid w:val="00906E24"/>
    <w:rsid w:val="0090746F"/>
    <w:rsid w:val="0090774C"/>
    <w:rsid w:val="00907CCD"/>
    <w:rsid w:val="00911063"/>
    <w:rsid w:val="009110CB"/>
    <w:rsid w:val="009121BB"/>
    <w:rsid w:val="00912F44"/>
    <w:rsid w:val="0091337C"/>
    <w:rsid w:val="00913F52"/>
    <w:rsid w:val="00914146"/>
    <w:rsid w:val="00914FDA"/>
    <w:rsid w:val="0091523F"/>
    <w:rsid w:val="00915A30"/>
    <w:rsid w:val="00921176"/>
    <w:rsid w:val="009216DA"/>
    <w:rsid w:val="00922B90"/>
    <w:rsid w:val="0092340F"/>
    <w:rsid w:val="00923D26"/>
    <w:rsid w:val="00923F70"/>
    <w:rsid w:val="00924288"/>
    <w:rsid w:val="00924E4B"/>
    <w:rsid w:val="009257CD"/>
    <w:rsid w:val="00925AE2"/>
    <w:rsid w:val="00925BCC"/>
    <w:rsid w:val="00925F91"/>
    <w:rsid w:val="00927ECD"/>
    <w:rsid w:val="009300E2"/>
    <w:rsid w:val="00930AE8"/>
    <w:rsid w:val="00932EA9"/>
    <w:rsid w:val="00933091"/>
    <w:rsid w:val="009338E6"/>
    <w:rsid w:val="00935438"/>
    <w:rsid w:val="00935B4D"/>
    <w:rsid w:val="009360A4"/>
    <w:rsid w:val="00936F1D"/>
    <w:rsid w:val="0093733D"/>
    <w:rsid w:val="0094140F"/>
    <w:rsid w:val="0094141B"/>
    <w:rsid w:val="00942A13"/>
    <w:rsid w:val="00942D19"/>
    <w:rsid w:val="00942F99"/>
    <w:rsid w:val="00943C18"/>
    <w:rsid w:val="00943E6E"/>
    <w:rsid w:val="009456C1"/>
    <w:rsid w:val="009466C1"/>
    <w:rsid w:val="00946A67"/>
    <w:rsid w:val="00946FE0"/>
    <w:rsid w:val="00947B96"/>
    <w:rsid w:val="009501E7"/>
    <w:rsid w:val="009505AF"/>
    <w:rsid w:val="00950B47"/>
    <w:rsid w:val="0095104A"/>
    <w:rsid w:val="00953FDB"/>
    <w:rsid w:val="00954D25"/>
    <w:rsid w:val="00956535"/>
    <w:rsid w:val="00957613"/>
    <w:rsid w:val="009578B0"/>
    <w:rsid w:val="00960208"/>
    <w:rsid w:val="009605C6"/>
    <w:rsid w:val="00960981"/>
    <w:rsid w:val="0096456A"/>
    <w:rsid w:val="00965B9F"/>
    <w:rsid w:val="00965DB6"/>
    <w:rsid w:val="00965E2F"/>
    <w:rsid w:val="00966340"/>
    <w:rsid w:val="009715AC"/>
    <w:rsid w:val="00972964"/>
    <w:rsid w:val="00972FEB"/>
    <w:rsid w:val="00972FED"/>
    <w:rsid w:val="009748C9"/>
    <w:rsid w:val="00974A93"/>
    <w:rsid w:val="00974ED7"/>
    <w:rsid w:val="00980169"/>
    <w:rsid w:val="00980530"/>
    <w:rsid w:val="00980562"/>
    <w:rsid w:val="00980A10"/>
    <w:rsid w:val="00980D48"/>
    <w:rsid w:val="00980FFD"/>
    <w:rsid w:val="009811F0"/>
    <w:rsid w:val="00981A04"/>
    <w:rsid w:val="009820C0"/>
    <w:rsid w:val="00982B98"/>
    <w:rsid w:val="00982CE0"/>
    <w:rsid w:val="00983605"/>
    <w:rsid w:val="00984C30"/>
    <w:rsid w:val="00986747"/>
    <w:rsid w:val="00986CB4"/>
    <w:rsid w:val="00987EED"/>
    <w:rsid w:val="009900DA"/>
    <w:rsid w:val="0099056D"/>
    <w:rsid w:val="00990E62"/>
    <w:rsid w:val="009926EE"/>
    <w:rsid w:val="00992739"/>
    <w:rsid w:val="00992BF8"/>
    <w:rsid w:val="00992CC7"/>
    <w:rsid w:val="00993EFE"/>
    <w:rsid w:val="009943FE"/>
    <w:rsid w:val="00995D59"/>
    <w:rsid w:val="0099704D"/>
    <w:rsid w:val="009A0C1D"/>
    <w:rsid w:val="009A0F5A"/>
    <w:rsid w:val="009A18AD"/>
    <w:rsid w:val="009A26FF"/>
    <w:rsid w:val="009A2A93"/>
    <w:rsid w:val="009A2CA1"/>
    <w:rsid w:val="009A2CD5"/>
    <w:rsid w:val="009A302F"/>
    <w:rsid w:val="009A32DC"/>
    <w:rsid w:val="009A3460"/>
    <w:rsid w:val="009A3BD5"/>
    <w:rsid w:val="009A3D82"/>
    <w:rsid w:val="009A4379"/>
    <w:rsid w:val="009A4CB0"/>
    <w:rsid w:val="009A532B"/>
    <w:rsid w:val="009A58BA"/>
    <w:rsid w:val="009A5FAB"/>
    <w:rsid w:val="009A6122"/>
    <w:rsid w:val="009A6287"/>
    <w:rsid w:val="009A6782"/>
    <w:rsid w:val="009A68F4"/>
    <w:rsid w:val="009A7214"/>
    <w:rsid w:val="009A7565"/>
    <w:rsid w:val="009A78D3"/>
    <w:rsid w:val="009B055B"/>
    <w:rsid w:val="009B067B"/>
    <w:rsid w:val="009B18C2"/>
    <w:rsid w:val="009B2169"/>
    <w:rsid w:val="009B2490"/>
    <w:rsid w:val="009B2C61"/>
    <w:rsid w:val="009B3A15"/>
    <w:rsid w:val="009B40E4"/>
    <w:rsid w:val="009B494F"/>
    <w:rsid w:val="009B4A5F"/>
    <w:rsid w:val="009B4CF3"/>
    <w:rsid w:val="009B58E8"/>
    <w:rsid w:val="009B5953"/>
    <w:rsid w:val="009B598E"/>
    <w:rsid w:val="009B62EA"/>
    <w:rsid w:val="009B6781"/>
    <w:rsid w:val="009B6934"/>
    <w:rsid w:val="009B6BF2"/>
    <w:rsid w:val="009B7672"/>
    <w:rsid w:val="009B7C0E"/>
    <w:rsid w:val="009B7CB1"/>
    <w:rsid w:val="009B7CE0"/>
    <w:rsid w:val="009C0050"/>
    <w:rsid w:val="009C0249"/>
    <w:rsid w:val="009C042A"/>
    <w:rsid w:val="009C054C"/>
    <w:rsid w:val="009C29E5"/>
    <w:rsid w:val="009C30AD"/>
    <w:rsid w:val="009C3199"/>
    <w:rsid w:val="009C3354"/>
    <w:rsid w:val="009C46C9"/>
    <w:rsid w:val="009C4F34"/>
    <w:rsid w:val="009C71FC"/>
    <w:rsid w:val="009D046B"/>
    <w:rsid w:val="009D20D4"/>
    <w:rsid w:val="009D3C2F"/>
    <w:rsid w:val="009D5734"/>
    <w:rsid w:val="009D5E6B"/>
    <w:rsid w:val="009D6B42"/>
    <w:rsid w:val="009D6B89"/>
    <w:rsid w:val="009D6BFD"/>
    <w:rsid w:val="009D7339"/>
    <w:rsid w:val="009D7E08"/>
    <w:rsid w:val="009E0A59"/>
    <w:rsid w:val="009E0A96"/>
    <w:rsid w:val="009E0FA4"/>
    <w:rsid w:val="009E1DB9"/>
    <w:rsid w:val="009E27AC"/>
    <w:rsid w:val="009E305C"/>
    <w:rsid w:val="009E32F2"/>
    <w:rsid w:val="009E3AC9"/>
    <w:rsid w:val="009E3FA9"/>
    <w:rsid w:val="009E4D32"/>
    <w:rsid w:val="009E4D5E"/>
    <w:rsid w:val="009E529B"/>
    <w:rsid w:val="009E537F"/>
    <w:rsid w:val="009E6535"/>
    <w:rsid w:val="009E66BF"/>
    <w:rsid w:val="009E6DA4"/>
    <w:rsid w:val="009E7995"/>
    <w:rsid w:val="009E7BBF"/>
    <w:rsid w:val="009E7D1A"/>
    <w:rsid w:val="009F0F2C"/>
    <w:rsid w:val="009F134D"/>
    <w:rsid w:val="009F23A5"/>
    <w:rsid w:val="009F2DD4"/>
    <w:rsid w:val="009F2FF8"/>
    <w:rsid w:val="009F3341"/>
    <w:rsid w:val="009F3BF1"/>
    <w:rsid w:val="009F4074"/>
    <w:rsid w:val="009F4466"/>
    <w:rsid w:val="009F4C51"/>
    <w:rsid w:val="009F588B"/>
    <w:rsid w:val="009F5915"/>
    <w:rsid w:val="009F6AA2"/>
    <w:rsid w:val="009F6DCD"/>
    <w:rsid w:val="009F75D6"/>
    <w:rsid w:val="009F76B6"/>
    <w:rsid w:val="009F7D71"/>
    <w:rsid w:val="00A00315"/>
    <w:rsid w:val="00A00363"/>
    <w:rsid w:val="00A00EF9"/>
    <w:rsid w:val="00A0108B"/>
    <w:rsid w:val="00A010A1"/>
    <w:rsid w:val="00A02180"/>
    <w:rsid w:val="00A02C9B"/>
    <w:rsid w:val="00A03638"/>
    <w:rsid w:val="00A040F2"/>
    <w:rsid w:val="00A042F1"/>
    <w:rsid w:val="00A0511A"/>
    <w:rsid w:val="00A065D6"/>
    <w:rsid w:val="00A067DD"/>
    <w:rsid w:val="00A077C2"/>
    <w:rsid w:val="00A07B7C"/>
    <w:rsid w:val="00A1049D"/>
    <w:rsid w:val="00A11307"/>
    <w:rsid w:val="00A12014"/>
    <w:rsid w:val="00A1205E"/>
    <w:rsid w:val="00A12992"/>
    <w:rsid w:val="00A12CA0"/>
    <w:rsid w:val="00A135B4"/>
    <w:rsid w:val="00A14548"/>
    <w:rsid w:val="00A14E1F"/>
    <w:rsid w:val="00A15FC7"/>
    <w:rsid w:val="00A160FE"/>
    <w:rsid w:val="00A1694C"/>
    <w:rsid w:val="00A17DD1"/>
    <w:rsid w:val="00A20A19"/>
    <w:rsid w:val="00A21447"/>
    <w:rsid w:val="00A2159B"/>
    <w:rsid w:val="00A217F6"/>
    <w:rsid w:val="00A23179"/>
    <w:rsid w:val="00A23219"/>
    <w:rsid w:val="00A23627"/>
    <w:rsid w:val="00A23880"/>
    <w:rsid w:val="00A244A5"/>
    <w:rsid w:val="00A252BF"/>
    <w:rsid w:val="00A265CD"/>
    <w:rsid w:val="00A26BA3"/>
    <w:rsid w:val="00A27067"/>
    <w:rsid w:val="00A272EB"/>
    <w:rsid w:val="00A27794"/>
    <w:rsid w:val="00A3014F"/>
    <w:rsid w:val="00A318A8"/>
    <w:rsid w:val="00A33253"/>
    <w:rsid w:val="00A335D4"/>
    <w:rsid w:val="00A35F6C"/>
    <w:rsid w:val="00A36DE0"/>
    <w:rsid w:val="00A36E96"/>
    <w:rsid w:val="00A37336"/>
    <w:rsid w:val="00A376BE"/>
    <w:rsid w:val="00A40409"/>
    <w:rsid w:val="00A4117C"/>
    <w:rsid w:val="00A41DE2"/>
    <w:rsid w:val="00A43B41"/>
    <w:rsid w:val="00A43DA0"/>
    <w:rsid w:val="00A4489B"/>
    <w:rsid w:val="00A45113"/>
    <w:rsid w:val="00A46785"/>
    <w:rsid w:val="00A46802"/>
    <w:rsid w:val="00A4771F"/>
    <w:rsid w:val="00A4772B"/>
    <w:rsid w:val="00A477D9"/>
    <w:rsid w:val="00A507A2"/>
    <w:rsid w:val="00A50BA3"/>
    <w:rsid w:val="00A514AC"/>
    <w:rsid w:val="00A5173B"/>
    <w:rsid w:val="00A517EB"/>
    <w:rsid w:val="00A52AB1"/>
    <w:rsid w:val="00A53364"/>
    <w:rsid w:val="00A5450D"/>
    <w:rsid w:val="00A54BAE"/>
    <w:rsid w:val="00A554A8"/>
    <w:rsid w:val="00A56717"/>
    <w:rsid w:val="00A5677B"/>
    <w:rsid w:val="00A567C8"/>
    <w:rsid w:val="00A5695B"/>
    <w:rsid w:val="00A56AA8"/>
    <w:rsid w:val="00A57340"/>
    <w:rsid w:val="00A57613"/>
    <w:rsid w:val="00A6001D"/>
    <w:rsid w:val="00A61DCA"/>
    <w:rsid w:val="00A62E21"/>
    <w:rsid w:val="00A63C3A"/>
    <w:rsid w:val="00A63DC9"/>
    <w:rsid w:val="00A6422E"/>
    <w:rsid w:val="00A64954"/>
    <w:rsid w:val="00A649ED"/>
    <w:rsid w:val="00A650C1"/>
    <w:rsid w:val="00A701ED"/>
    <w:rsid w:val="00A7022D"/>
    <w:rsid w:val="00A706B8"/>
    <w:rsid w:val="00A70ADC"/>
    <w:rsid w:val="00A70E70"/>
    <w:rsid w:val="00A715F5"/>
    <w:rsid w:val="00A71C0D"/>
    <w:rsid w:val="00A72BC8"/>
    <w:rsid w:val="00A73039"/>
    <w:rsid w:val="00A73251"/>
    <w:rsid w:val="00A73AD3"/>
    <w:rsid w:val="00A73B46"/>
    <w:rsid w:val="00A73E49"/>
    <w:rsid w:val="00A74075"/>
    <w:rsid w:val="00A7455C"/>
    <w:rsid w:val="00A7496D"/>
    <w:rsid w:val="00A76A70"/>
    <w:rsid w:val="00A76B72"/>
    <w:rsid w:val="00A77C3D"/>
    <w:rsid w:val="00A77FD5"/>
    <w:rsid w:val="00A8027F"/>
    <w:rsid w:val="00A80AB1"/>
    <w:rsid w:val="00A81172"/>
    <w:rsid w:val="00A818A2"/>
    <w:rsid w:val="00A83240"/>
    <w:rsid w:val="00A83453"/>
    <w:rsid w:val="00A84A13"/>
    <w:rsid w:val="00A860DE"/>
    <w:rsid w:val="00A8733A"/>
    <w:rsid w:val="00A87A1B"/>
    <w:rsid w:val="00A87A4E"/>
    <w:rsid w:val="00A9049C"/>
    <w:rsid w:val="00A90A6E"/>
    <w:rsid w:val="00A90C53"/>
    <w:rsid w:val="00A913E8"/>
    <w:rsid w:val="00A91960"/>
    <w:rsid w:val="00A91E18"/>
    <w:rsid w:val="00A91F35"/>
    <w:rsid w:val="00A920B1"/>
    <w:rsid w:val="00A92DD4"/>
    <w:rsid w:val="00A933A3"/>
    <w:rsid w:val="00A93B7F"/>
    <w:rsid w:val="00A9414F"/>
    <w:rsid w:val="00A9467D"/>
    <w:rsid w:val="00A94A9C"/>
    <w:rsid w:val="00A96331"/>
    <w:rsid w:val="00A96972"/>
    <w:rsid w:val="00A9750B"/>
    <w:rsid w:val="00A97F4A"/>
    <w:rsid w:val="00AA0C61"/>
    <w:rsid w:val="00AA1522"/>
    <w:rsid w:val="00AA1834"/>
    <w:rsid w:val="00AA269D"/>
    <w:rsid w:val="00AA36C8"/>
    <w:rsid w:val="00AA4F0B"/>
    <w:rsid w:val="00AA57F1"/>
    <w:rsid w:val="00AA5811"/>
    <w:rsid w:val="00AA5817"/>
    <w:rsid w:val="00AB0DC5"/>
    <w:rsid w:val="00AB16B5"/>
    <w:rsid w:val="00AB28AD"/>
    <w:rsid w:val="00AB32BA"/>
    <w:rsid w:val="00AB4ADE"/>
    <w:rsid w:val="00AB5526"/>
    <w:rsid w:val="00AB607B"/>
    <w:rsid w:val="00AB6DC8"/>
    <w:rsid w:val="00AB6F5D"/>
    <w:rsid w:val="00AB7662"/>
    <w:rsid w:val="00AC05EE"/>
    <w:rsid w:val="00AC293D"/>
    <w:rsid w:val="00AC29B2"/>
    <w:rsid w:val="00AC335C"/>
    <w:rsid w:val="00AC4006"/>
    <w:rsid w:val="00AC476F"/>
    <w:rsid w:val="00AC5312"/>
    <w:rsid w:val="00AC613D"/>
    <w:rsid w:val="00AC6A24"/>
    <w:rsid w:val="00AC6FC4"/>
    <w:rsid w:val="00AC7104"/>
    <w:rsid w:val="00AC7497"/>
    <w:rsid w:val="00AC79E3"/>
    <w:rsid w:val="00AC7DF5"/>
    <w:rsid w:val="00AD1A87"/>
    <w:rsid w:val="00AD2B69"/>
    <w:rsid w:val="00AD3EF8"/>
    <w:rsid w:val="00AD6E85"/>
    <w:rsid w:val="00AD6E8C"/>
    <w:rsid w:val="00AE065C"/>
    <w:rsid w:val="00AE0DCE"/>
    <w:rsid w:val="00AE25E3"/>
    <w:rsid w:val="00AE27EB"/>
    <w:rsid w:val="00AE3EF9"/>
    <w:rsid w:val="00AE4BCD"/>
    <w:rsid w:val="00AE6032"/>
    <w:rsid w:val="00AE783C"/>
    <w:rsid w:val="00AF1AB9"/>
    <w:rsid w:val="00AF2325"/>
    <w:rsid w:val="00AF2770"/>
    <w:rsid w:val="00AF2998"/>
    <w:rsid w:val="00AF2BBA"/>
    <w:rsid w:val="00AF3369"/>
    <w:rsid w:val="00AF3B54"/>
    <w:rsid w:val="00AF3F8A"/>
    <w:rsid w:val="00AF404E"/>
    <w:rsid w:val="00AF4198"/>
    <w:rsid w:val="00AF5030"/>
    <w:rsid w:val="00AF60CE"/>
    <w:rsid w:val="00AF62A5"/>
    <w:rsid w:val="00AF7049"/>
    <w:rsid w:val="00AF769F"/>
    <w:rsid w:val="00AF77EA"/>
    <w:rsid w:val="00B00919"/>
    <w:rsid w:val="00B01146"/>
    <w:rsid w:val="00B025C8"/>
    <w:rsid w:val="00B029EF"/>
    <w:rsid w:val="00B02F71"/>
    <w:rsid w:val="00B03AA3"/>
    <w:rsid w:val="00B04F46"/>
    <w:rsid w:val="00B05EB4"/>
    <w:rsid w:val="00B068CD"/>
    <w:rsid w:val="00B104D3"/>
    <w:rsid w:val="00B10E1E"/>
    <w:rsid w:val="00B11ABA"/>
    <w:rsid w:val="00B11BE8"/>
    <w:rsid w:val="00B11F32"/>
    <w:rsid w:val="00B12C96"/>
    <w:rsid w:val="00B13186"/>
    <w:rsid w:val="00B13AD8"/>
    <w:rsid w:val="00B145CD"/>
    <w:rsid w:val="00B1499B"/>
    <w:rsid w:val="00B14A97"/>
    <w:rsid w:val="00B165F4"/>
    <w:rsid w:val="00B166D5"/>
    <w:rsid w:val="00B16ED3"/>
    <w:rsid w:val="00B16F12"/>
    <w:rsid w:val="00B17F3F"/>
    <w:rsid w:val="00B20E82"/>
    <w:rsid w:val="00B210F2"/>
    <w:rsid w:val="00B2134E"/>
    <w:rsid w:val="00B21C40"/>
    <w:rsid w:val="00B21CE1"/>
    <w:rsid w:val="00B22EDD"/>
    <w:rsid w:val="00B2315C"/>
    <w:rsid w:val="00B249A0"/>
    <w:rsid w:val="00B24E1F"/>
    <w:rsid w:val="00B25032"/>
    <w:rsid w:val="00B253DA"/>
    <w:rsid w:val="00B254A0"/>
    <w:rsid w:val="00B277B8"/>
    <w:rsid w:val="00B302B8"/>
    <w:rsid w:val="00B304E0"/>
    <w:rsid w:val="00B30572"/>
    <w:rsid w:val="00B30F57"/>
    <w:rsid w:val="00B31195"/>
    <w:rsid w:val="00B312AE"/>
    <w:rsid w:val="00B3178B"/>
    <w:rsid w:val="00B317CD"/>
    <w:rsid w:val="00B321DC"/>
    <w:rsid w:val="00B32BE8"/>
    <w:rsid w:val="00B32EBC"/>
    <w:rsid w:val="00B34277"/>
    <w:rsid w:val="00B35F70"/>
    <w:rsid w:val="00B366F0"/>
    <w:rsid w:val="00B36F28"/>
    <w:rsid w:val="00B37443"/>
    <w:rsid w:val="00B37964"/>
    <w:rsid w:val="00B37993"/>
    <w:rsid w:val="00B37D7C"/>
    <w:rsid w:val="00B402BD"/>
    <w:rsid w:val="00B4040B"/>
    <w:rsid w:val="00B409E3"/>
    <w:rsid w:val="00B40A16"/>
    <w:rsid w:val="00B40BFF"/>
    <w:rsid w:val="00B418E2"/>
    <w:rsid w:val="00B419A2"/>
    <w:rsid w:val="00B42818"/>
    <w:rsid w:val="00B42BC9"/>
    <w:rsid w:val="00B42C14"/>
    <w:rsid w:val="00B42D2E"/>
    <w:rsid w:val="00B42D7D"/>
    <w:rsid w:val="00B43140"/>
    <w:rsid w:val="00B43F8D"/>
    <w:rsid w:val="00B448A2"/>
    <w:rsid w:val="00B44AC4"/>
    <w:rsid w:val="00B45B12"/>
    <w:rsid w:val="00B4621B"/>
    <w:rsid w:val="00B470DF"/>
    <w:rsid w:val="00B506AA"/>
    <w:rsid w:val="00B51413"/>
    <w:rsid w:val="00B52182"/>
    <w:rsid w:val="00B5252B"/>
    <w:rsid w:val="00B52888"/>
    <w:rsid w:val="00B52CCC"/>
    <w:rsid w:val="00B530EE"/>
    <w:rsid w:val="00B559B1"/>
    <w:rsid w:val="00B55B3B"/>
    <w:rsid w:val="00B560FE"/>
    <w:rsid w:val="00B5627D"/>
    <w:rsid w:val="00B56556"/>
    <w:rsid w:val="00B5712F"/>
    <w:rsid w:val="00B57628"/>
    <w:rsid w:val="00B578DC"/>
    <w:rsid w:val="00B6093C"/>
    <w:rsid w:val="00B6097B"/>
    <w:rsid w:val="00B60ADE"/>
    <w:rsid w:val="00B60C09"/>
    <w:rsid w:val="00B6104F"/>
    <w:rsid w:val="00B62680"/>
    <w:rsid w:val="00B64046"/>
    <w:rsid w:val="00B64949"/>
    <w:rsid w:val="00B64AD2"/>
    <w:rsid w:val="00B64B6C"/>
    <w:rsid w:val="00B65225"/>
    <w:rsid w:val="00B66B9F"/>
    <w:rsid w:val="00B66F33"/>
    <w:rsid w:val="00B67C08"/>
    <w:rsid w:val="00B703EF"/>
    <w:rsid w:val="00B7053C"/>
    <w:rsid w:val="00B71753"/>
    <w:rsid w:val="00B71821"/>
    <w:rsid w:val="00B71A1D"/>
    <w:rsid w:val="00B71EF9"/>
    <w:rsid w:val="00B7223F"/>
    <w:rsid w:val="00B736E6"/>
    <w:rsid w:val="00B7498A"/>
    <w:rsid w:val="00B74A43"/>
    <w:rsid w:val="00B760EB"/>
    <w:rsid w:val="00B76C11"/>
    <w:rsid w:val="00B76D28"/>
    <w:rsid w:val="00B775B9"/>
    <w:rsid w:val="00B77F83"/>
    <w:rsid w:val="00B8094B"/>
    <w:rsid w:val="00B80E31"/>
    <w:rsid w:val="00B815E4"/>
    <w:rsid w:val="00B824BC"/>
    <w:rsid w:val="00B83493"/>
    <w:rsid w:val="00B8377F"/>
    <w:rsid w:val="00B84148"/>
    <w:rsid w:val="00B90B4F"/>
    <w:rsid w:val="00B9147F"/>
    <w:rsid w:val="00B91901"/>
    <w:rsid w:val="00B92EE4"/>
    <w:rsid w:val="00B93E4B"/>
    <w:rsid w:val="00B943F3"/>
    <w:rsid w:val="00B9456F"/>
    <w:rsid w:val="00B94AAE"/>
    <w:rsid w:val="00B952B6"/>
    <w:rsid w:val="00B96542"/>
    <w:rsid w:val="00B97232"/>
    <w:rsid w:val="00BA0176"/>
    <w:rsid w:val="00BA167D"/>
    <w:rsid w:val="00BA1769"/>
    <w:rsid w:val="00BA2802"/>
    <w:rsid w:val="00BA4363"/>
    <w:rsid w:val="00BA554A"/>
    <w:rsid w:val="00BA5B7F"/>
    <w:rsid w:val="00BA659C"/>
    <w:rsid w:val="00BA7069"/>
    <w:rsid w:val="00BA706D"/>
    <w:rsid w:val="00BA73CA"/>
    <w:rsid w:val="00BB00A1"/>
    <w:rsid w:val="00BB023C"/>
    <w:rsid w:val="00BB02D1"/>
    <w:rsid w:val="00BB0585"/>
    <w:rsid w:val="00BB0E04"/>
    <w:rsid w:val="00BB17D1"/>
    <w:rsid w:val="00BB24B4"/>
    <w:rsid w:val="00BB293E"/>
    <w:rsid w:val="00BB3CD0"/>
    <w:rsid w:val="00BB4AC8"/>
    <w:rsid w:val="00BB4FEC"/>
    <w:rsid w:val="00BB57F0"/>
    <w:rsid w:val="00BB6447"/>
    <w:rsid w:val="00BB6C5C"/>
    <w:rsid w:val="00BB7065"/>
    <w:rsid w:val="00BB7338"/>
    <w:rsid w:val="00BB74A6"/>
    <w:rsid w:val="00BB7F16"/>
    <w:rsid w:val="00BC07BC"/>
    <w:rsid w:val="00BC11DE"/>
    <w:rsid w:val="00BC19F2"/>
    <w:rsid w:val="00BC1CE5"/>
    <w:rsid w:val="00BC270F"/>
    <w:rsid w:val="00BC2AA9"/>
    <w:rsid w:val="00BC2CF0"/>
    <w:rsid w:val="00BC380F"/>
    <w:rsid w:val="00BC3D6C"/>
    <w:rsid w:val="00BC3D9D"/>
    <w:rsid w:val="00BC3EA5"/>
    <w:rsid w:val="00BC445C"/>
    <w:rsid w:val="00BC463A"/>
    <w:rsid w:val="00BC541B"/>
    <w:rsid w:val="00BC5DB8"/>
    <w:rsid w:val="00BC5E8C"/>
    <w:rsid w:val="00BC63F3"/>
    <w:rsid w:val="00BC7846"/>
    <w:rsid w:val="00BC7E8C"/>
    <w:rsid w:val="00BD1339"/>
    <w:rsid w:val="00BD152D"/>
    <w:rsid w:val="00BD1BC4"/>
    <w:rsid w:val="00BD32F0"/>
    <w:rsid w:val="00BD3463"/>
    <w:rsid w:val="00BD3EBD"/>
    <w:rsid w:val="00BD4753"/>
    <w:rsid w:val="00BD4FBC"/>
    <w:rsid w:val="00BD52CB"/>
    <w:rsid w:val="00BD56FE"/>
    <w:rsid w:val="00BD5D96"/>
    <w:rsid w:val="00BD655D"/>
    <w:rsid w:val="00BD76CA"/>
    <w:rsid w:val="00BD7BEE"/>
    <w:rsid w:val="00BD7D97"/>
    <w:rsid w:val="00BD7FD6"/>
    <w:rsid w:val="00BE0171"/>
    <w:rsid w:val="00BE0636"/>
    <w:rsid w:val="00BE06CC"/>
    <w:rsid w:val="00BE22FC"/>
    <w:rsid w:val="00BE2724"/>
    <w:rsid w:val="00BE2845"/>
    <w:rsid w:val="00BE2B4B"/>
    <w:rsid w:val="00BE3318"/>
    <w:rsid w:val="00BE3DE6"/>
    <w:rsid w:val="00BE4808"/>
    <w:rsid w:val="00BE4FD1"/>
    <w:rsid w:val="00BE52FA"/>
    <w:rsid w:val="00BE5E38"/>
    <w:rsid w:val="00BE61C2"/>
    <w:rsid w:val="00BE62DB"/>
    <w:rsid w:val="00BE630A"/>
    <w:rsid w:val="00BE6612"/>
    <w:rsid w:val="00BE6BF2"/>
    <w:rsid w:val="00BE76E4"/>
    <w:rsid w:val="00BE772C"/>
    <w:rsid w:val="00BF1786"/>
    <w:rsid w:val="00BF1B2B"/>
    <w:rsid w:val="00BF1C1D"/>
    <w:rsid w:val="00BF2049"/>
    <w:rsid w:val="00BF2298"/>
    <w:rsid w:val="00BF2739"/>
    <w:rsid w:val="00BF40BE"/>
    <w:rsid w:val="00BF442D"/>
    <w:rsid w:val="00BF4D36"/>
    <w:rsid w:val="00BF508A"/>
    <w:rsid w:val="00BF5731"/>
    <w:rsid w:val="00BF57F0"/>
    <w:rsid w:val="00BF6B0B"/>
    <w:rsid w:val="00C00513"/>
    <w:rsid w:val="00C00C63"/>
    <w:rsid w:val="00C01048"/>
    <w:rsid w:val="00C01A56"/>
    <w:rsid w:val="00C021DE"/>
    <w:rsid w:val="00C02348"/>
    <w:rsid w:val="00C03CE5"/>
    <w:rsid w:val="00C03DF0"/>
    <w:rsid w:val="00C05707"/>
    <w:rsid w:val="00C06A47"/>
    <w:rsid w:val="00C06D1B"/>
    <w:rsid w:val="00C06F2A"/>
    <w:rsid w:val="00C074E4"/>
    <w:rsid w:val="00C1011F"/>
    <w:rsid w:val="00C1082B"/>
    <w:rsid w:val="00C1216E"/>
    <w:rsid w:val="00C1225E"/>
    <w:rsid w:val="00C125D9"/>
    <w:rsid w:val="00C13748"/>
    <w:rsid w:val="00C140B3"/>
    <w:rsid w:val="00C14514"/>
    <w:rsid w:val="00C14559"/>
    <w:rsid w:val="00C162D6"/>
    <w:rsid w:val="00C173F7"/>
    <w:rsid w:val="00C17AA0"/>
    <w:rsid w:val="00C21298"/>
    <w:rsid w:val="00C2254C"/>
    <w:rsid w:val="00C22572"/>
    <w:rsid w:val="00C226D1"/>
    <w:rsid w:val="00C228E6"/>
    <w:rsid w:val="00C22D4E"/>
    <w:rsid w:val="00C23681"/>
    <w:rsid w:val="00C23B9E"/>
    <w:rsid w:val="00C240D8"/>
    <w:rsid w:val="00C24EBA"/>
    <w:rsid w:val="00C2542A"/>
    <w:rsid w:val="00C25D25"/>
    <w:rsid w:val="00C26049"/>
    <w:rsid w:val="00C2646B"/>
    <w:rsid w:val="00C27803"/>
    <w:rsid w:val="00C3068D"/>
    <w:rsid w:val="00C30F5D"/>
    <w:rsid w:val="00C3106C"/>
    <w:rsid w:val="00C32705"/>
    <w:rsid w:val="00C328A0"/>
    <w:rsid w:val="00C335B6"/>
    <w:rsid w:val="00C35770"/>
    <w:rsid w:val="00C3615E"/>
    <w:rsid w:val="00C4006F"/>
    <w:rsid w:val="00C422D2"/>
    <w:rsid w:val="00C4288E"/>
    <w:rsid w:val="00C4340E"/>
    <w:rsid w:val="00C439BF"/>
    <w:rsid w:val="00C4405A"/>
    <w:rsid w:val="00C45367"/>
    <w:rsid w:val="00C4550C"/>
    <w:rsid w:val="00C45BFA"/>
    <w:rsid w:val="00C45DC4"/>
    <w:rsid w:val="00C466F2"/>
    <w:rsid w:val="00C46DDA"/>
    <w:rsid w:val="00C470C3"/>
    <w:rsid w:val="00C50658"/>
    <w:rsid w:val="00C50D7F"/>
    <w:rsid w:val="00C50F67"/>
    <w:rsid w:val="00C50FC2"/>
    <w:rsid w:val="00C510F4"/>
    <w:rsid w:val="00C52842"/>
    <w:rsid w:val="00C53287"/>
    <w:rsid w:val="00C54009"/>
    <w:rsid w:val="00C5407C"/>
    <w:rsid w:val="00C54387"/>
    <w:rsid w:val="00C555A4"/>
    <w:rsid w:val="00C56C42"/>
    <w:rsid w:val="00C56CFA"/>
    <w:rsid w:val="00C57F0A"/>
    <w:rsid w:val="00C619E4"/>
    <w:rsid w:val="00C62383"/>
    <w:rsid w:val="00C6398D"/>
    <w:rsid w:val="00C639F4"/>
    <w:rsid w:val="00C63E90"/>
    <w:rsid w:val="00C640D9"/>
    <w:rsid w:val="00C64625"/>
    <w:rsid w:val="00C6489A"/>
    <w:rsid w:val="00C65D1E"/>
    <w:rsid w:val="00C67865"/>
    <w:rsid w:val="00C67961"/>
    <w:rsid w:val="00C67C16"/>
    <w:rsid w:val="00C71516"/>
    <w:rsid w:val="00C73002"/>
    <w:rsid w:val="00C73567"/>
    <w:rsid w:val="00C738AC"/>
    <w:rsid w:val="00C73F54"/>
    <w:rsid w:val="00C7627D"/>
    <w:rsid w:val="00C76C6C"/>
    <w:rsid w:val="00C76D15"/>
    <w:rsid w:val="00C77850"/>
    <w:rsid w:val="00C83264"/>
    <w:rsid w:val="00C83721"/>
    <w:rsid w:val="00C83DE4"/>
    <w:rsid w:val="00C84951"/>
    <w:rsid w:val="00C85178"/>
    <w:rsid w:val="00C85E5E"/>
    <w:rsid w:val="00C8673A"/>
    <w:rsid w:val="00C86BFE"/>
    <w:rsid w:val="00C87553"/>
    <w:rsid w:val="00C87A96"/>
    <w:rsid w:val="00C912AD"/>
    <w:rsid w:val="00C92881"/>
    <w:rsid w:val="00C92DD1"/>
    <w:rsid w:val="00C9303D"/>
    <w:rsid w:val="00C95361"/>
    <w:rsid w:val="00C9557D"/>
    <w:rsid w:val="00C976D9"/>
    <w:rsid w:val="00C97D40"/>
    <w:rsid w:val="00CA0C06"/>
    <w:rsid w:val="00CA107B"/>
    <w:rsid w:val="00CA1D36"/>
    <w:rsid w:val="00CA1F99"/>
    <w:rsid w:val="00CA3F86"/>
    <w:rsid w:val="00CA434F"/>
    <w:rsid w:val="00CA4374"/>
    <w:rsid w:val="00CA550E"/>
    <w:rsid w:val="00CA604A"/>
    <w:rsid w:val="00CA63F5"/>
    <w:rsid w:val="00CA6C1D"/>
    <w:rsid w:val="00CA72A3"/>
    <w:rsid w:val="00CB0514"/>
    <w:rsid w:val="00CB07F5"/>
    <w:rsid w:val="00CB17C8"/>
    <w:rsid w:val="00CB1E51"/>
    <w:rsid w:val="00CB1F5F"/>
    <w:rsid w:val="00CB21D8"/>
    <w:rsid w:val="00CB28A1"/>
    <w:rsid w:val="00CB4B9D"/>
    <w:rsid w:val="00CB520C"/>
    <w:rsid w:val="00CB65A8"/>
    <w:rsid w:val="00CB66B2"/>
    <w:rsid w:val="00CB6985"/>
    <w:rsid w:val="00CB70A4"/>
    <w:rsid w:val="00CC0172"/>
    <w:rsid w:val="00CC0595"/>
    <w:rsid w:val="00CC172E"/>
    <w:rsid w:val="00CC1DF9"/>
    <w:rsid w:val="00CC2A54"/>
    <w:rsid w:val="00CC3F88"/>
    <w:rsid w:val="00CC459A"/>
    <w:rsid w:val="00CC4958"/>
    <w:rsid w:val="00CC557F"/>
    <w:rsid w:val="00CC56B9"/>
    <w:rsid w:val="00CC75DF"/>
    <w:rsid w:val="00CD04A4"/>
    <w:rsid w:val="00CD107E"/>
    <w:rsid w:val="00CD1165"/>
    <w:rsid w:val="00CD1C32"/>
    <w:rsid w:val="00CD370C"/>
    <w:rsid w:val="00CD4084"/>
    <w:rsid w:val="00CD4BA0"/>
    <w:rsid w:val="00CD5468"/>
    <w:rsid w:val="00CD55B8"/>
    <w:rsid w:val="00CD5799"/>
    <w:rsid w:val="00CD57F0"/>
    <w:rsid w:val="00CD6169"/>
    <w:rsid w:val="00CD6FB5"/>
    <w:rsid w:val="00CD7E21"/>
    <w:rsid w:val="00CE00A1"/>
    <w:rsid w:val="00CE07FC"/>
    <w:rsid w:val="00CE0E55"/>
    <w:rsid w:val="00CE4112"/>
    <w:rsid w:val="00CE56CD"/>
    <w:rsid w:val="00CE6808"/>
    <w:rsid w:val="00CE7C39"/>
    <w:rsid w:val="00CF1A31"/>
    <w:rsid w:val="00CF1BE8"/>
    <w:rsid w:val="00CF2E69"/>
    <w:rsid w:val="00CF4FB0"/>
    <w:rsid w:val="00CF5CA5"/>
    <w:rsid w:val="00CF5EEF"/>
    <w:rsid w:val="00CF60E1"/>
    <w:rsid w:val="00CF642C"/>
    <w:rsid w:val="00CF6444"/>
    <w:rsid w:val="00CF7589"/>
    <w:rsid w:val="00D01D13"/>
    <w:rsid w:val="00D01E73"/>
    <w:rsid w:val="00D03BF9"/>
    <w:rsid w:val="00D0464B"/>
    <w:rsid w:val="00D0692C"/>
    <w:rsid w:val="00D06C10"/>
    <w:rsid w:val="00D07160"/>
    <w:rsid w:val="00D07A6F"/>
    <w:rsid w:val="00D07F79"/>
    <w:rsid w:val="00D10606"/>
    <w:rsid w:val="00D110FA"/>
    <w:rsid w:val="00D12571"/>
    <w:rsid w:val="00D12629"/>
    <w:rsid w:val="00D136E5"/>
    <w:rsid w:val="00D13B23"/>
    <w:rsid w:val="00D144CE"/>
    <w:rsid w:val="00D153AC"/>
    <w:rsid w:val="00D162A1"/>
    <w:rsid w:val="00D16D68"/>
    <w:rsid w:val="00D21621"/>
    <w:rsid w:val="00D21B6F"/>
    <w:rsid w:val="00D22101"/>
    <w:rsid w:val="00D222F4"/>
    <w:rsid w:val="00D22580"/>
    <w:rsid w:val="00D22D5F"/>
    <w:rsid w:val="00D23113"/>
    <w:rsid w:val="00D2434B"/>
    <w:rsid w:val="00D247F1"/>
    <w:rsid w:val="00D24C0C"/>
    <w:rsid w:val="00D258F8"/>
    <w:rsid w:val="00D25A37"/>
    <w:rsid w:val="00D25E4D"/>
    <w:rsid w:val="00D2637D"/>
    <w:rsid w:val="00D26BD6"/>
    <w:rsid w:val="00D26C0C"/>
    <w:rsid w:val="00D27A2A"/>
    <w:rsid w:val="00D3024A"/>
    <w:rsid w:val="00D3050D"/>
    <w:rsid w:val="00D31B9B"/>
    <w:rsid w:val="00D3206B"/>
    <w:rsid w:val="00D341D6"/>
    <w:rsid w:val="00D34719"/>
    <w:rsid w:val="00D3473A"/>
    <w:rsid w:val="00D355BD"/>
    <w:rsid w:val="00D356B0"/>
    <w:rsid w:val="00D368E1"/>
    <w:rsid w:val="00D3711D"/>
    <w:rsid w:val="00D43BB8"/>
    <w:rsid w:val="00D4521F"/>
    <w:rsid w:val="00D45708"/>
    <w:rsid w:val="00D45E1B"/>
    <w:rsid w:val="00D47361"/>
    <w:rsid w:val="00D50170"/>
    <w:rsid w:val="00D50308"/>
    <w:rsid w:val="00D5185A"/>
    <w:rsid w:val="00D51E74"/>
    <w:rsid w:val="00D52DE5"/>
    <w:rsid w:val="00D54185"/>
    <w:rsid w:val="00D556CA"/>
    <w:rsid w:val="00D55F05"/>
    <w:rsid w:val="00D56B4A"/>
    <w:rsid w:val="00D57AC5"/>
    <w:rsid w:val="00D60A80"/>
    <w:rsid w:val="00D6168C"/>
    <w:rsid w:val="00D6203E"/>
    <w:rsid w:val="00D6271A"/>
    <w:rsid w:val="00D63123"/>
    <w:rsid w:val="00D6318A"/>
    <w:rsid w:val="00D636B7"/>
    <w:rsid w:val="00D63F69"/>
    <w:rsid w:val="00D64FB3"/>
    <w:rsid w:val="00D65608"/>
    <w:rsid w:val="00D66023"/>
    <w:rsid w:val="00D66F5B"/>
    <w:rsid w:val="00D678BA"/>
    <w:rsid w:val="00D70338"/>
    <w:rsid w:val="00D71054"/>
    <w:rsid w:val="00D71230"/>
    <w:rsid w:val="00D715D4"/>
    <w:rsid w:val="00D71887"/>
    <w:rsid w:val="00D721CF"/>
    <w:rsid w:val="00D72DF8"/>
    <w:rsid w:val="00D72FFF"/>
    <w:rsid w:val="00D73215"/>
    <w:rsid w:val="00D74D79"/>
    <w:rsid w:val="00D75092"/>
    <w:rsid w:val="00D7513C"/>
    <w:rsid w:val="00D75B41"/>
    <w:rsid w:val="00D76AD2"/>
    <w:rsid w:val="00D77064"/>
    <w:rsid w:val="00D77787"/>
    <w:rsid w:val="00D8087E"/>
    <w:rsid w:val="00D80EA2"/>
    <w:rsid w:val="00D820AB"/>
    <w:rsid w:val="00D832E0"/>
    <w:rsid w:val="00D84798"/>
    <w:rsid w:val="00D84A2D"/>
    <w:rsid w:val="00D85F21"/>
    <w:rsid w:val="00D86724"/>
    <w:rsid w:val="00D9022F"/>
    <w:rsid w:val="00D90708"/>
    <w:rsid w:val="00D90EF2"/>
    <w:rsid w:val="00D91A17"/>
    <w:rsid w:val="00D91C6E"/>
    <w:rsid w:val="00D92459"/>
    <w:rsid w:val="00D93247"/>
    <w:rsid w:val="00D94037"/>
    <w:rsid w:val="00D94949"/>
    <w:rsid w:val="00D94CE9"/>
    <w:rsid w:val="00D95D0B"/>
    <w:rsid w:val="00D96176"/>
    <w:rsid w:val="00D966F1"/>
    <w:rsid w:val="00DA01F4"/>
    <w:rsid w:val="00DA095B"/>
    <w:rsid w:val="00DA0BCA"/>
    <w:rsid w:val="00DA0E5D"/>
    <w:rsid w:val="00DA166C"/>
    <w:rsid w:val="00DA2864"/>
    <w:rsid w:val="00DA3CFB"/>
    <w:rsid w:val="00DA3EC6"/>
    <w:rsid w:val="00DA4229"/>
    <w:rsid w:val="00DA571F"/>
    <w:rsid w:val="00DA5F92"/>
    <w:rsid w:val="00DA68F2"/>
    <w:rsid w:val="00DA74CC"/>
    <w:rsid w:val="00DB00AD"/>
    <w:rsid w:val="00DB0B24"/>
    <w:rsid w:val="00DB2C1F"/>
    <w:rsid w:val="00DB3F31"/>
    <w:rsid w:val="00DB49A3"/>
    <w:rsid w:val="00DB57B7"/>
    <w:rsid w:val="00DB5AD4"/>
    <w:rsid w:val="00DB6434"/>
    <w:rsid w:val="00DB6B84"/>
    <w:rsid w:val="00DB6F11"/>
    <w:rsid w:val="00DC06BB"/>
    <w:rsid w:val="00DC08D3"/>
    <w:rsid w:val="00DC128E"/>
    <w:rsid w:val="00DC1B79"/>
    <w:rsid w:val="00DC26CF"/>
    <w:rsid w:val="00DC3857"/>
    <w:rsid w:val="00DC4165"/>
    <w:rsid w:val="00DC4292"/>
    <w:rsid w:val="00DD05CE"/>
    <w:rsid w:val="00DD075B"/>
    <w:rsid w:val="00DD07A2"/>
    <w:rsid w:val="00DD0DC6"/>
    <w:rsid w:val="00DD2516"/>
    <w:rsid w:val="00DD27AC"/>
    <w:rsid w:val="00DD286D"/>
    <w:rsid w:val="00DD2C46"/>
    <w:rsid w:val="00DD2FCF"/>
    <w:rsid w:val="00DD33ED"/>
    <w:rsid w:val="00DD35E7"/>
    <w:rsid w:val="00DD5205"/>
    <w:rsid w:val="00DD5DE0"/>
    <w:rsid w:val="00DD6ADD"/>
    <w:rsid w:val="00DD7FB2"/>
    <w:rsid w:val="00DE03BB"/>
    <w:rsid w:val="00DE1392"/>
    <w:rsid w:val="00DE1513"/>
    <w:rsid w:val="00DE1A5E"/>
    <w:rsid w:val="00DE34DE"/>
    <w:rsid w:val="00DE37B7"/>
    <w:rsid w:val="00DE409C"/>
    <w:rsid w:val="00DE443F"/>
    <w:rsid w:val="00DE531B"/>
    <w:rsid w:val="00DE5768"/>
    <w:rsid w:val="00DE5B13"/>
    <w:rsid w:val="00DE69E1"/>
    <w:rsid w:val="00DE6AD3"/>
    <w:rsid w:val="00DE73F8"/>
    <w:rsid w:val="00DF16FA"/>
    <w:rsid w:val="00DF1993"/>
    <w:rsid w:val="00DF208D"/>
    <w:rsid w:val="00DF3BFC"/>
    <w:rsid w:val="00DF3F69"/>
    <w:rsid w:val="00DF563D"/>
    <w:rsid w:val="00DF5C19"/>
    <w:rsid w:val="00DF5F4F"/>
    <w:rsid w:val="00DF6B76"/>
    <w:rsid w:val="00DF6FF1"/>
    <w:rsid w:val="00DF70DF"/>
    <w:rsid w:val="00DF7765"/>
    <w:rsid w:val="00DF7D4D"/>
    <w:rsid w:val="00E005BA"/>
    <w:rsid w:val="00E007D3"/>
    <w:rsid w:val="00E00B3C"/>
    <w:rsid w:val="00E0195E"/>
    <w:rsid w:val="00E01B30"/>
    <w:rsid w:val="00E02692"/>
    <w:rsid w:val="00E03CB8"/>
    <w:rsid w:val="00E049C3"/>
    <w:rsid w:val="00E04A7F"/>
    <w:rsid w:val="00E057DB"/>
    <w:rsid w:val="00E06293"/>
    <w:rsid w:val="00E06463"/>
    <w:rsid w:val="00E06912"/>
    <w:rsid w:val="00E06A6E"/>
    <w:rsid w:val="00E06AD3"/>
    <w:rsid w:val="00E1021E"/>
    <w:rsid w:val="00E11650"/>
    <w:rsid w:val="00E1205D"/>
    <w:rsid w:val="00E129A5"/>
    <w:rsid w:val="00E12EC1"/>
    <w:rsid w:val="00E12FCA"/>
    <w:rsid w:val="00E13540"/>
    <w:rsid w:val="00E13B2F"/>
    <w:rsid w:val="00E1440B"/>
    <w:rsid w:val="00E1510D"/>
    <w:rsid w:val="00E153E5"/>
    <w:rsid w:val="00E15B59"/>
    <w:rsid w:val="00E16558"/>
    <w:rsid w:val="00E20248"/>
    <w:rsid w:val="00E2024F"/>
    <w:rsid w:val="00E20892"/>
    <w:rsid w:val="00E20B88"/>
    <w:rsid w:val="00E20BF7"/>
    <w:rsid w:val="00E2199A"/>
    <w:rsid w:val="00E22AC4"/>
    <w:rsid w:val="00E24625"/>
    <w:rsid w:val="00E24683"/>
    <w:rsid w:val="00E24696"/>
    <w:rsid w:val="00E257D5"/>
    <w:rsid w:val="00E26377"/>
    <w:rsid w:val="00E268F2"/>
    <w:rsid w:val="00E26ACF"/>
    <w:rsid w:val="00E275F1"/>
    <w:rsid w:val="00E27666"/>
    <w:rsid w:val="00E300BD"/>
    <w:rsid w:val="00E30A89"/>
    <w:rsid w:val="00E30C14"/>
    <w:rsid w:val="00E31718"/>
    <w:rsid w:val="00E31EA2"/>
    <w:rsid w:val="00E33830"/>
    <w:rsid w:val="00E34976"/>
    <w:rsid w:val="00E34C15"/>
    <w:rsid w:val="00E35FC6"/>
    <w:rsid w:val="00E36728"/>
    <w:rsid w:val="00E36CDA"/>
    <w:rsid w:val="00E3771A"/>
    <w:rsid w:val="00E403B0"/>
    <w:rsid w:val="00E40CD3"/>
    <w:rsid w:val="00E4148C"/>
    <w:rsid w:val="00E433BE"/>
    <w:rsid w:val="00E440D7"/>
    <w:rsid w:val="00E4429F"/>
    <w:rsid w:val="00E442CC"/>
    <w:rsid w:val="00E44C43"/>
    <w:rsid w:val="00E44E81"/>
    <w:rsid w:val="00E45324"/>
    <w:rsid w:val="00E454F8"/>
    <w:rsid w:val="00E46190"/>
    <w:rsid w:val="00E46732"/>
    <w:rsid w:val="00E50D77"/>
    <w:rsid w:val="00E50EF6"/>
    <w:rsid w:val="00E50FF9"/>
    <w:rsid w:val="00E51030"/>
    <w:rsid w:val="00E5567C"/>
    <w:rsid w:val="00E55BE3"/>
    <w:rsid w:val="00E55CB9"/>
    <w:rsid w:val="00E55FA1"/>
    <w:rsid w:val="00E56A70"/>
    <w:rsid w:val="00E56DCB"/>
    <w:rsid w:val="00E56DFA"/>
    <w:rsid w:val="00E57E05"/>
    <w:rsid w:val="00E606BF"/>
    <w:rsid w:val="00E60838"/>
    <w:rsid w:val="00E60C80"/>
    <w:rsid w:val="00E60D77"/>
    <w:rsid w:val="00E60E39"/>
    <w:rsid w:val="00E61041"/>
    <w:rsid w:val="00E61898"/>
    <w:rsid w:val="00E62CD7"/>
    <w:rsid w:val="00E63DFE"/>
    <w:rsid w:val="00E64124"/>
    <w:rsid w:val="00E6475D"/>
    <w:rsid w:val="00E64D0D"/>
    <w:rsid w:val="00E6531C"/>
    <w:rsid w:val="00E66734"/>
    <w:rsid w:val="00E674F1"/>
    <w:rsid w:val="00E67ACA"/>
    <w:rsid w:val="00E67BE3"/>
    <w:rsid w:val="00E70F86"/>
    <w:rsid w:val="00E71CDD"/>
    <w:rsid w:val="00E71EF2"/>
    <w:rsid w:val="00E722C3"/>
    <w:rsid w:val="00E7368B"/>
    <w:rsid w:val="00E7484F"/>
    <w:rsid w:val="00E748E5"/>
    <w:rsid w:val="00E753EF"/>
    <w:rsid w:val="00E75756"/>
    <w:rsid w:val="00E771D2"/>
    <w:rsid w:val="00E77DEA"/>
    <w:rsid w:val="00E77EBC"/>
    <w:rsid w:val="00E80402"/>
    <w:rsid w:val="00E807C1"/>
    <w:rsid w:val="00E83CEC"/>
    <w:rsid w:val="00E83F7E"/>
    <w:rsid w:val="00E840C2"/>
    <w:rsid w:val="00E84B79"/>
    <w:rsid w:val="00E85C95"/>
    <w:rsid w:val="00E8600D"/>
    <w:rsid w:val="00E877E2"/>
    <w:rsid w:val="00E878E9"/>
    <w:rsid w:val="00E87AF2"/>
    <w:rsid w:val="00E90860"/>
    <w:rsid w:val="00E90E89"/>
    <w:rsid w:val="00E9139E"/>
    <w:rsid w:val="00E91492"/>
    <w:rsid w:val="00E919E7"/>
    <w:rsid w:val="00E91E61"/>
    <w:rsid w:val="00E9235A"/>
    <w:rsid w:val="00E92BB9"/>
    <w:rsid w:val="00E92F6C"/>
    <w:rsid w:val="00E92FB4"/>
    <w:rsid w:val="00E934E7"/>
    <w:rsid w:val="00E9393A"/>
    <w:rsid w:val="00E93FA8"/>
    <w:rsid w:val="00E942B3"/>
    <w:rsid w:val="00E95B13"/>
    <w:rsid w:val="00E96021"/>
    <w:rsid w:val="00E96781"/>
    <w:rsid w:val="00E97648"/>
    <w:rsid w:val="00E97BF4"/>
    <w:rsid w:val="00EA03E3"/>
    <w:rsid w:val="00EA0526"/>
    <w:rsid w:val="00EA176A"/>
    <w:rsid w:val="00EA1F8E"/>
    <w:rsid w:val="00EA2734"/>
    <w:rsid w:val="00EA2A7B"/>
    <w:rsid w:val="00EA3A8F"/>
    <w:rsid w:val="00EA59F6"/>
    <w:rsid w:val="00EA5E50"/>
    <w:rsid w:val="00EA61DB"/>
    <w:rsid w:val="00EA6558"/>
    <w:rsid w:val="00EA7312"/>
    <w:rsid w:val="00EB1E33"/>
    <w:rsid w:val="00EB1F6A"/>
    <w:rsid w:val="00EB2053"/>
    <w:rsid w:val="00EB2CDF"/>
    <w:rsid w:val="00EB2CE8"/>
    <w:rsid w:val="00EB31DC"/>
    <w:rsid w:val="00EB4B5F"/>
    <w:rsid w:val="00EB52EA"/>
    <w:rsid w:val="00EB5AB9"/>
    <w:rsid w:val="00EB6883"/>
    <w:rsid w:val="00EB6B82"/>
    <w:rsid w:val="00EB733B"/>
    <w:rsid w:val="00EB79DE"/>
    <w:rsid w:val="00EC11E3"/>
    <w:rsid w:val="00EC1DD9"/>
    <w:rsid w:val="00EC2A60"/>
    <w:rsid w:val="00EC2EE6"/>
    <w:rsid w:val="00EC3079"/>
    <w:rsid w:val="00EC4079"/>
    <w:rsid w:val="00EC471F"/>
    <w:rsid w:val="00EC4C7E"/>
    <w:rsid w:val="00EC6172"/>
    <w:rsid w:val="00EC636C"/>
    <w:rsid w:val="00EC6C09"/>
    <w:rsid w:val="00ED063A"/>
    <w:rsid w:val="00ED09E0"/>
    <w:rsid w:val="00ED0A2D"/>
    <w:rsid w:val="00ED197E"/>
    <w:rsid w:val="00ED1B70"/>
    <w:rsid w:val="00ED1EC3"/>
    <w:rsid w:val="00ED4601"/>
    <w:rsid w:val="00ED48BF"/>
    <w:rsid w:val="00ED5354"/>
    <w:rsid w:val="00ED5706"/>
    <w:rsid w:val="00ED67AD"/>
    <w:rsid w:val="00ED6E6A"/>
    <w:rsid w:val="00ED7392"/>
    <w:rsid w:val="00ED7C29"/>
    <w:rsid w:val="00EE01C7"/>
    <w:rsid w:val="00EE048C"/>
    <w:rsid w:val="00EE1416"/>
    <w:rsid w:val="00EE1875"/>
    <w:rsid w:val="00EE1A22"/>
    <w:rsid w:val="00EE1A6F"/>
    <w:rsid w:val="00EE2735"/>
    <w:rsid w:val="00EE3251"/>
    <w:rsid w:val="00EE3CE3"/>
    <w:rsid w:val="00EE5FE8"/>
    <w:rsid w:val="00EE6269"/>
    <w:rsid w:val="00EE629F"/>
    <w:rsid w:val="00EE64F9"/>
    <w:rsid w:val="00EE6D9C"/>
    <w:rsid w:val="00EF0306"/>
    <w:rsid w:val="00EF158D"/>
    <w:rsid w:val="00EF18B9"/>
    <w:rsid w:val="00EF1BE9"/>
    <w:rsid w:val="00EF1D7A"/>
    <w:rsid w:val="00EF34DD"/>
    <w:rsid w:val="00EF3ADE"/>
    <w:rsid w:val="00EF3C52"/>
    <w:rsid w:val="00EF581A"/>
    <w:rsid w:val="00EF5B37"/>
    <w:rsid w:val="00EF6379"/>
    <w:rsid w:val="00EF75E8"/>
    <w:rsid w:val="00EF7DC9"/>
    <w:rsid w:val="00F000AA"/>
    <w:rsid w:val="00F0074A"/>
    <w:rsid w:val="00F0160D"/>
    <w:rsid w:val="00F01EA7"/>
    <w:rsid w:val="00F02BD3"/>
    <w:rsid w:val="00F02E6D"/>
    <w:rsid w:val="00F041B3"/>
    <w:rsid w:val="00F045D4"/>
    <w:rsid w:val="00F04C86"/>
    <w:rsid w:val="00F06144"/>
    <w:rsid w:val="00F0626E"/>
    <w:rsid w:val="00F069BC"/>
    <w:rsid w:val="00F07D25"/>
    <w:rsid w:val="00F10218"/>
    <w:rsid w:val="00F10954"/>
    <w:rsid w:val="00F11445"/>
    <w:rsid w:val="00F11C76"/>
    <w:rsid w:val="00F1325F"/>
    <w:rsid w:val="00F132F8"/>
    <w:rsid w:val="00F135E3"/>
    <w:rsid w:val="00F13728"/>
    <w:rsid w:val="00F13924"/>
    <w:rsid w:val="00F14386"/>
    <w:rsid w:val="00F16B6E"/>
    <w:rsid w:val="00F17116"/>
    <w:rsid w:val="00F1762D"/>
    <w:rsid w:val="00F17B95"/>
    <w:rsid w:val="00F17D36"/>
    <w:rsid w:val="00F2078D"/>
    <w:rsid w:val="00F21532"/>
    <w:rsid w:val="00F21547"/>
    <w:rsid w:val="00F227DB"/>
    <w:rsid w:val="00F23C1A"/>
    <w:rsid w:val="00F2447B"/>
    <w:rsid w:val="00F247E0"/>
    <w:rsid w:val="00F2480F"/>
    <w:rsid w:val="00F24A14"/>
    <w:rsid w:val="00F256C4"/>
    <w:rsid w:val="00F258C4"/>
    <w:rsid w:val="00F258ED"/>
    <w:rsid w:val="00F25A87"/>
    <w:rsid w:val="00F26EBC"/>
    <w:rsid w:val="00F31ADD"/>
    <w:rsid w:val="00F32A5D"/>
    <w:rsid w:val="00F33FC0"/>
    <w:rsid w:val="00F3416F"/>
    <w:rsid w:val="00F34608"/>
    <w:rsid w:val="00F34E14"/>
    <w:rsid w:val="00F35B48"/>
    <w:rsid w:val="00F35C1A"/>
    <w:rsid w:val="00F36014"/>
    <w:rsid w:val="00F3632B"/>
    <w:rsid w:val="00F3742D"/>
    <w:rsid w:val="00F4085E"/>
    <w:rsid w:val="00F4226B"/>
    <w:rsid w:val="00F424AB"/>
    <w:rsid w:val="00F42740"/>
    <w:rsid w:val="00F43198"/>
    <w:rsid w:val="00F4327B"/>
    <w:rsid w:val="00F43769"/>
    <w:rsid w:val="00F451BB"/>
    <w:rsid w:val="00F45302"/>
    <w:rsid w:val="00F501B0"/>
    <w:rsid w:val="00F50F6A"/>
    <w:rsid w:val="00F52544"/>
    <w:rsid w:val="00F5334C"/>
    <w:rsid w:val="00F539CA"/>
    <w:rsid w:val="00F5438F"/>
    <w:rsid w:val="00F54685"/>
    <w:rsid w:val="00F548BC"/>
    <w:rsid w:val="00F55A68"/>
    <w:rsid w:val="00F55E50"/>
    <w:rsid w:val="00F56037"/>
    <w:rsid w:val="00F56325"/>
    <w:rsid w:val="00F5689D"/>
    <w:rsid w:val="00F608BB"/>
    <w:rsid w:val="00F60ABA"/>
    <w:rsid w:val="00F60FAF"/>
    <w:rsid w:val="00F61A01"/>
    <w:rsid w:val="00F61B34"/>
    <w:rsid w:val="00F62DA9"/>
    <w:rsid w:val="00F65497"/>
    <w:rsid w:val="00F65505"/>
    <w:rsid w:val="00F65D8E"/>
    <w:rsid w:val="00F666C4"/>
    <w:rsid w:val="00F669C9"/>
    <w:rsid w:val="00F70045"/>
    <w:rsid w:val="00F71391"/>
    <w:rsid w:val="00F719D1"/>
    <w:rsid w:val="00F726BD"/>
    <w:rsid w:val="00F7278C"/>
    <w:rsid w:val="00F72BC8"/>
    <w:rsid w:val="00F734AD"/>
    <w:rsid w:val="00F745ED"/>
    <w:rsid w:val="00F74EE1"/>
    <w:rsid w:val="00F75907"/>
    <w:rsid w:val="00F76234"/>
    <w:rsid w:val="00F76A5A"/>
    <w:rsid w:val="00F7739B"/>
    <w:rsid w:val="00F77A2A"/>
    <w:rsid w:val="00F80016"/>
    <w:rsid w:val="00F806A8"/>
    <w:rsid w:val="00F80EE3"/>
    <w:rsid w:val="00F81365"/>
    <w:rsid w:val="00F81B28"/>
    <w:rsid w:val="00F825B6"/>
    <w:rsid w:val="00F82CE2"/>
    <w:rsid w:val="00F8312D"/>
    <w:rsid w:val="00F83279"/>
    <w:rsid w:val="00F832F6"/>
    <w:rsid w:val="00F83578"/>
    <w:rsid w:val="00F83C25"/>
    <w:rsid w:val="00F8453D"/>
    <w:rsid w:val="00F857CE"/>
    <w:rsid w:val="00F86BF8"/>
    <w:rsid w:val="00F875DA"/>
    <w:rsid w:val="00F87743"/>
    <w:rsid w:val="00F87E22"/>
    <w:rsid w:val="00F92D91"/>
    <w:rsid w:val="00F932DA"/>
    <w:rsid w:val="00F93554"/>
    <w:rsid w:val="00F941B0"/>
    <w:rsid w:val="00F94582"/>
    <w:rsid w:val="00F950FB"/>
    <w:rsid w:val="00F95F8B"/>
    <w:rsid w:val="00F963D2"/>
    <w:rsid w:val="00F968A5"/>
    <w:rsid w:val="00F97A95"/>
    <w:rsid w:val="00F97CEB"/>
    <w:rsid w:val="00FA0929"/>
    <w:rsid w:val="00FA1688"/>
    <w:rsid w:val="00FA2861"/>
    <w:rsid w:val="00FA2EF4"/>
    <w:rsid w:val="00FA3157"/>
    <w:rsid w:val="00FA449D"/>
    <w:rsid w:val="00FA4767"/>
    <w:rsid w:val="00FA4DC6"/>
    <w:rsid w:val="00FA592F"/>
    <w:rsid w:val="00FA6140"/>
    <w:rsid w:val="00FA6616"/>
    <w:rsid w:val="00FA67CC"/>
    <w:rsid w:val="00FA7812"/>
    <w:rsid w:val="00FB0F63"/>
    <w:rsid w:val="00FB193C"/>
    <w:rsid w:val="00FB1A69"/>
    <w:rsid w:val="00FB26A8"/>
    <w:rsid w:val="00FB4B7A"/>
    <w:rsid w:val="00FB533F"/>
    <w:rsid w:val="00FB6E00"/>
    <w:rsid w:val="00FC0CB5"/>
    <w:rsid w:val="00FC13F0"/>
    <w:rsid w:val="00FC1CCE"/>
    <w:rsid w:val="00FC2A2B"/>
    <w:rsid w:val="00FC2D5D"/>
    <w:rsid w:val="00FC3495"/>
    <w:rsid w:val="00FC369E"/>
    <w:rsid w:val="00FC424B"/>
    <w:rsid w:val="00FC5A19"/>
    <w:rsid w:val="00FC69E2"/>
    <w:rsid w:val="00FC79A2"/>
    <w:rsid w:val="00FD0A97"/>
    <w:rsid w:val="00FD17DE"/>
    <w:rsid w:val="00FD266D"/>
    <w:rsid w:val="00FD2B45"/>
    <w:rsid w:val="00FD3813"/>
    <w:rsid w:val="00FD45C8"/>
    <w:rsid w:val="00FD6B02"/>
    <w:rsid w:val="00FE0DB8"/>
    <w:rsid w:val="00FE136A"/>
    <w:rsid w:val="00FE2037"/>
    <w:rsid w:val="00FE2090"/>
    <w:rsid w:val="00FE3BA6"/>
    <w:rsid w:val="00FE3D95"/>
    <w:rsid w:val="00FE447F"/>
    <w:rsid w:val="00FE4DF4"/>
    <w:rsid w:val="00FE551F"/>
    <w:rsid w:val="00FE5816"/>
    <w:rsid w:val="00FE6ABA"/>
    <w:rsid w:val="00FE74B0"/>
    <w:rsid w:val="00FE7893"/>
    <w:rsid w:val="00FF18BD"/>
    <w:rsid w:val="00FF337C"/>
    <w:rsid w:val="00FF352F"/>
    <w:rsid w:val="00FF489A"/>
    <w:rsid w:val="00FF646F"/>
    <w:rsid w:val="00FF6548"/>
    <w:rsid w:val="00FF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442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36F28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B2C1F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4"/>
    </w:rPr>
  </w:style>
  <w:style w:type="paragraph" w:styleId="5">
    <w:name w:val="heading 5"/>
    <w:basedOn w:val="a"/>
    <w:next w:val="a"/>
    <w:link w:val="50"/>
    <w:uiPriority w:val="99"/>
    <w:qFormat/>
    <w:locked/>
    <w:rsid w:val="007E03C1"/>
    <w:pPr>
      <w:keepNext/>
      <w:spacing w:after="0" w:line="240" w:lineRule="auto"/>
      <w:jc w:val="center"/>
      <w:outlineLvl w:val="4"/>
    </w:pPr>
    <w:rPr>
      <w:rFonts w:ascii="Times New Roman" w:hAnsi="Times New Roman"/>
      <w:i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F28"/>
    <w:rPr>
      <w:rFonts w:ascii="Cambria" w:hAnsi="Cambria" w:cs="Times New Roman"/>
      <w:color w:val="365F91"/>
      <w:sz w:val="32"/>
      <w:szCs w:val="32"/>
    </w:rPr>
  </w:style>
  <w:style w:type="character" w:customStyle="1" w:styleId="30">
    <w:name w:val="Заголовок 3 Знак"/>
    <w:link w:val="3"/>
    <w:uiPriority w:val="99"/>
    <w:locked/>
    <w:rsid w:val="00DB2C1F"/>
    <w:rPr>
      <w:rFonts w:ascii="Times New Roman" w:hAnsi="Times New Roman" w:cs="Times New Roman"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7E03C1"/>
    <w:rPr>
      <w:rFonts w:eastAsia="Times New Roman" w:cs="Times New Roman"/>
      <w:i/>
      <w:color w:val="000000"/>
      <w:sz w:val="24"/>
      <w:lang w:val="ru-RU" w:eastAsia="ru-RU" w:bidi="ar-SA"/>
    </w:rPr>
  </w:style>
  <w:style w:type="paragraph" w:customStyle="1" w:styleId="s13">
    <w:name w:val="s_13"/>
    <w:basedOn w:val="a"/>
    <w:uiPriority w:val="99"/>
    <w:rsid w:val="007C1442"/>
    <w:pPr>
      <w:spacing w:after="0" w:line="240" w:lineRule="auto"/>
      <w:ind w:firstLine="720"/>
    </w:pPr>
    <w:rPr>
      <w:rFonts w:ascii="Times New Roman" w:hAnsi="Times New Roman"/>
      <w:sz w:val="27"/>
      <w:szCs w:val="27"/>
    </w:rPr>
  </w:style>
  <w:style w:type="character" w:customStyle="1" w:styleId="s103">
    <w:name w:val="s_103"/>
    <w:uiPriority w:val="99"/>
    <w:rsid w:val="007C1442"/>
    <w:rPr>
      <w:b/>
      <w:color w:val="000080"/>
    </w:rPr>
  </w:style>
  <w:style w:type="paragraph" w:styleId="a3">
    <w:name w:val="List Paragraph"/>
    <w:basedOn w:val="a"/>
    <w:link w:val="a4"/>
    <w:uiPriority w:val="99"/>
    <w:qFormat/>
    <w:rsid w:val="007C1442"/>
    <w:pPr>
      <w:ind w:left="720"/>
      <w:contextualSpacing/>
    </w:pPr>
    <w:rPr>
      <w:rFonts w:eastAsia="Calibri"/>
      <w:szCs w:val="20"/>
    </w:rPr>
  </w:style>
  <w:style w:type="paragraph" w:styleId="a5">
    <w:name w:val="Normal (Web)"/>
    <w:basedOn w:val="a"/>
    <w:uiPriority w:val="99"/>
    <w:rsid w:val="007C14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7C144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7C14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Balloon Text"/>
    <w:basedOn w:val="a"/>
    <w:link w:val="a7"/>
    <w:uiPriority w:val="99"/>
    <w:semiHidden/>
    <w:rsid w:val="0042555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25553"/>
    <w:rPr>
      <w:rFonts w:ascii="Tahoma" w:hAnsi="Tahoma" w:cs="Times New Roman"/>
      <w:sz w:val="16"/>
      <w:lang w:eastAsia="ru-RU"/>
    </w:rPr>
  </w:style>
  <w:style w:type="paragraph" w:styleId="a8">
    <w:name w:val="Body Text Indent"/>
    <w:basedOn w:val="a"/>
    <w:link w:val="a9"/>
    <w:uiPriority w:val="99"/>
    <w:rsid w:val="00DB2C1F"/>
    <w:pPr>
      <w:spacing w:after="0" w:line="240" w:lineRule="auto"/>
      <w:ind w:firstLine="567"/>
    </w:pPr>
    <w:rPr>
      <w:rFonts w:ascii="Times New Roman" w:hAnsi="Times New Roman"/>
      <w:sz w:val="28"/>
      <w:szCs w:val="20"/>
    </w:rPr>
  </w:style>
  <w:style w:type="character" w:customStyle="1" w:styleId="a9">
    <w:name w:val="Основной текст с отступом Знак"/>
    <w:link w:val="a8"/>
    <w:uiPriority w:val="99"/>
    <w:locked/>
    <w:rsid w:val="00DB2C1F"/>
    <w:rPr>
      <w:rFonts w:ascii="Times New Roman" w:hAnsi="Times New Roman" w:cs="Times New Roman"/>
      <w:sz w:val="20"/>
      <w:lang w:eastAsia="ru-RU"/>
    </w:rPr>
  </w:style>
  <w:style w:type="paragraph" w:styleId="2">
    <w:name w:val="Body Text Indent 2"/>
    <w:basedOn w:val="a"/>
    <w:link w:val="20"/>
    <w:uiPriority w:val="99"/>
    <w:rsid w:val="00DB2C1F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link w:val="2"/>
    <w:uiPriority w:val="99"/>
    <w:locked/>
    <w:rsid w:val="00DB2C1F"/>
    <w:rPr>
      <w:rFonts w:ascii="Times New Roman" w:hAnsi="Times New Roman" w:cs="Times New Roman"/>
      <w:sz w:val="20"/>
      <w:lang w:eastAsia="ru-RU"/>
    </w:rPr>
  </w:style>
  <w:style w:type="paragraph" w:customStyle="1" w:styleId="aa">
    <w:name w:val="Буллет"/>
    <w:basedOn w:val="ab"/>
    <w:autoRedefine/>
    <w:uiPriority w:val="99"/>
    <w:rsid w:val="00DB2C1F"/>
    <w:pPr>
      <w:autoSpaceDE w:val="0"/>
      <w:autoSpaceDN w:val="0"/>
      <w:adjustRightInd w:val="0"/>
      <w:ind w:firstLine="567"/>
      <w:jc w:val="both"/>
    </w:pPr>
    <w:rPr>
      <w:rFonts w:ascii="TimesNewRoman" w:hAnsi="TimesNewRoman"/>
      <w:i w:val="0"/>
      <w:color w:val="auto"/>
      <w:sz w:val="28"/>
    </w:rPr>
  </w:style>
  <w:style w:type="paragraph" w:styleId="ab">
    <w:name w:val="Body Text"/>
    <w:basedOn w:val="a"/>
    <w:link w:val="ac"/>
    <w:uiPriority w:val="99"/>
    <w:rsid w:val="00DB2C1F"/>
    <w:pPr>
      <w:spacing w:after="0" w:line="240" w:lineRule="auto"/>
    </w:pPr>
    <w:rPr>
      <w:rFonts w:ascii="Times New Roman" w:hAnsi="Times New Roman"/>
      <w:i/>
      <w:color w:val="0000FF"/>
      <w:sz w:val="24"/>
      <w:szCs w:val="20"/>
    </w:rPr>
  </w:style>
  <w:style w:type="character" w:customStyle="1" w:styleId="ac">
    <w:name w:val="Основной текст Знак"/>
    <w:link w:val="ab"/>
    <w:uiPriority w:val="99"/>
    <w:locked/>
    <w:rsid w:val="00DB2C1F"/>
    <w:rPr>
      <w:rFonts w:ascii="Times New Roman" w:hAnsi="Times New Roman" w:cs="Times New Roman"/>
      <w:i/>
      <w:color w:val="0000FF"/>
      <w:sz w:val="20"/>
      <w:lang w:eastAsia="ru-RU"/>
    </w:rPr>
  </w:style>
  <w:style w:type="paragraph" w:styleId="ad">
    <w:name w:val="Block Text"/>
    <w:basedOn w:val="a"/>
    <w:uiPriority w:val="99"/>
    <w:rsid w:val="00DB2C1F"/>
    <w:pPr>
      <w:autoSpaceDE w:val="0"/>
      <w:autoSpaceDN w:val="0"/>
      <w:adjustRightInd w:val="0"/>
      <w:spacing w:after="0" w:line="240" w:lineRule="auto"/>
      <w:ind w:left="57" w:right="57" w:firstLine="510"/>
      <w:jc w:val="both"/>
    </w:pPr>
    <w:rPr>
      <w:rFonts w:ascii="Times New Roman" w:hAnsi="Times New Roman"/>
      <w:sz w:val="28"/>
      <w:szCs w:val="20"/>
    </w:rPr>
  </w:style>
  <w:style w:type="paragraph" w:customStyle="1" w:styleId="doc">
    <w:name w:val="doc"/>
    <w:basedOn w:val="a"/>
    <w:uiPriority w:val="99"/>
    <w:rsid w:val="00DB2C1F"/>
    <w:pPr>
      <w:spacing w:before="100" w:after="100" w:line="240" w:lineRule="auto"/>
      <w:jc w:val="both"/>
    </w:pPr>
    <w:rPr>
      <w:rFonts w:ascii="Times New Roman" w:hAnsi="Times New Roman"/>
      <w:sz w:val="24"/>
      <w:szCs w:val="20"/>
    </w:rPr>
  </w:style>
  <w:style w:type="paragraph" w:styleId="ae">
    <w:name w:val="header"/>
    <w:basedOn w:val="a"/>
    <w:link w:val="af"/>
    <w:uiPriority w:val="99"/>
    <w:rsid w:val="00DB2C1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f">
    <w:name w:val="Верхний колонтитул Знак"/>
    <w:link w:val="ae"/>
    <w:uiPriority w:val="99"/>
    <w:locked/>
    <w:rsid w:val="00DB2C1F"/>
    <w:rPr>
      <w:rFonts w:ascii="Times New Roman" w:hAnsi="Times New Roman" w:cs="Times New Roman"/>
      <w:sz w:val="24"/>
      <w:lang w:eastAsia="ru-RU"/>
    </w:rPr>
  </w:style>
  <w:style w:type="paragraph" w:customStyle="1" w:styleId="11">
    <w:name w:val="Абзац списка1"/>
    <w:basedOn w:val="a"/>
    <w:uiPriority w:val="99"/>
    <w:rsid w:val="00DB2C1F"/>
    <w:pPr>
      <w:ind w:left="720"/>
      <w:contextualSpacing/>
    </w:pPr>
  </w:style>
  <w:style w:type="paragraph" w:customStyle="1" w:styleId="ConsPlusNonformat">
    <w:name w:val="ConsPlusNonformat"/>
    <w:uiPriority w:val="99"/>
    <w:rsid w:val="000F08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footer"/>
    <w:basedOn w:val="a"/>
    <w:link w:val="af1"/>
    <w:uiPriority w:val="99"/>
    <w:rsid w:val="009F6DC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1">
    <w:name w:val="Нижний колонтитул Знак"/>
    <w:link w:val="af0"/>
    <w:uiPriority w:val="99"/>
    <w:locked/>
    <w:rsid w:val="009F6DCD"/>
    <w:rPr>
      <w:rFonts w:eastAsia="Times New Roman" w:cs="Times New Roman"/>
      <w:lang w:eastAsia="ru-RU"/>
    </w:rPr>
  </w:style>
  <w:style w:type="character" w:customStyle="1" w:styleId="af2">
    <w:name w:val="Основной текст_"/>
    <w:link w:val="12"/>
    <w:uiPriority w:val="99"/>
    <w:locked/>
    <w:rsid w:val="00817C8A"/>
    <w:rPr>
      <w:rFonts w:ascii="Times New Roman" w:hAnsi="Times New Roman"/>
      <w:sz w:val="26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817C8A"/>
    <w:rPr>
      <w:rFonts w:ascii="Times New Roman" w:hAnsi="Times New Roman"/>
      <w:sz w:val="26"/>
      <w:shd w:val="clear" w:color="auto" w:fill="FFFFFF"/>
    </w:rPr>
  </w:style>
  <w:style w:type="character" w:customStyle="1" w:styleId="7">
    <w:name w:val="Заголовок №7_"/>
    <w:link w:val="70"/>
    <w:uiPriority w:val="99"/>
    <w:locked/>
    <w:rsid w:val="00817C8A"/>
    <w:rPr>
      <w:rFonts w:ascii="Times New Roman" w:hAnsi="Times New Roman"/>
      <w:sz w:val="26"/>
      <w:shd w:val="clear" w:color="auto" w:fill="FFFFFF"/>
    </w:rPr>
  </w:style>
  <w:style w:type="character" w:customStyle="1" w:styleId="af3">
    <w:name w:val="Основной текст + Полужирный"/>
    <w:uiPriority w:val="99"/>
    <w:rsid w:val="00817C8A"/>
    <w:rPr>
      <w:rFonts w:ascii="Times New Roman" w:hAnsi="Times New Roman"/>
      <w:b/>
      <w:spacing w:val="0"/>
      <w:sz w:val="26"/>
    </w:rPr>
  </w:style>
  <w:style w:type="character" w:customStyle="1" w:styleId="71">
    <w:name w:val="Заголовок №7 + Не полужирный"/>
    <w:uiPriority w:val="99"/>
    <w:rsid w:val="00817C8A"/>
    <w:rPr>
      <w:rFonts w:ascii="Times New Roman" w:hAnsi="Times New Roman"/>
      <w:b/>
      <w:spacing w:val="0"/>
      <w:sz w:val="26"/>
    </w:rPr>
  </w:style>
  <w:style w:type="paragraph" w:customStyle="1" w:styleId="12">
    <w:name w:val="Основной текст1"/>
    <w:basedOn w:val="a"/>
    <w:link w:val="af2"/>
    <w:uiPriority w:val="99"/>
    <w:rsid w:val="00817C8A"/>
    <w:pPr>
      <w:shd w:val="clear" w:color="auto" w:fill="FFFFFF"/>
      <w:spacing w:before="300" w:after="0" w:line="240" w:lineRule="atLeast"/>
      <w:ind w:hanging="360"/>
    </w:pPr>
    <w:rPr>
      <w:rFonts w:ascii="Times New Roman" w:eastAsia="Calibri" w:hAnsi="Times New Roman"/>
      <w:sz w:val="26"/>
      <w:szCs w:val="20"/>
    </w:rPr>
  </w:style>
  <w:style w:type="paragraph" w:customStyle="1" w:styleId="52">
    <w:name w:val="Основной текст (5)"/>
    <w:basedOn w:val="a"/>
    <w:link w:val="51"/>
    <w:uiPriority w:val="99"/>
    <w:rsid w:val="00817C8A"/>
    <w:pPr>
      <w:shd w:val="clear" w:color="auto" w:fill="FFFFFF"/>
      <w:spacing w:after="0" w:line="240" w:lineRule="atLeast"/>
    </w:pPr>
    <w:rPr>
      <w:rFonts w:ascii="Times New Roman" w:eastAsia="Calibri" w:hAnsi="Times New Roman"/>
      <w:sz w:val="26"/>
      <w:szCs w:val="20"/>
    </w:rPr>
  </w:style>
  <w:style w:type="paragraph" w:customStyle="1" w:styleId="70">
    <w:name w:val="Заголовок №7"/>
    <w:basedOn w:val="a"/>
    <w:link w:val="7"/>
    <w:uiPriority w:val="99"/>
    <w:rsid w:val="00817C8A"/>
    <w:pPr>
      <w:shd w:val="clear" w:color="auto" w:fill="FFFFFF"/>
      <w:spacing w:after="660" w:line="240" w:lineRule="atLeast"/>
      <w:outlineLvl w:val="6"/>
    </w:pPr>
    <w:rPr>
      <w:rFonts w:ascii="Times New Roman" w:eastAsia="Calibri" w:hAnsi="Times New Roman"/>
      <w:sz w:val="26"/>
      <w:szCs w:val="20"/>
    </w:rPr>
  </w:style>
  <w:style w:type="paragraph" w:customStyle="1" w:styleId="s1">
    <w:name w:val="s_1"/>
    <w:basedOn w:val="a"/>
    <w:uiPriority w:val="99"/>
    <w:rsid w:val="005912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0D7B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71">
    <w:name w:val="Font Style71"/>
    <w:uiPriority w:val="99"/>
    <w:rsid w:val="000D7B26"/>
    <w:rPr>
      <w:rFonts w:ascii="Times New Roman" w:hAnsi="Times New Roman"/>
      <w:sz w:val="26"/>
    </w:rPr>
  </w:style>
  <w:style w:type="character" w:styleId="af4">
    <w:name w:val="Hyperlink"/>
    <w:uiPriority w:val="99"/>
    <w:semiHidden/>
    <w:rsid w:val="00396B86"/>
    <w:rPr>
      <w:rFonts w:cs="Times New Roman"/>
      <w:color w:val="0000FF"/>
      <w:u w:val="single"/>
    </w:rPr>
  </w:style>
  <w:style w:type="character" w:customStyle="1" w:styleId="21">
    <w:name w:val="Основной текст (2)_"/>
    <w:link w:val="22"/>
    <w:uiPriority w:val="99"/>
    <w:locked/>
    <w:rsid w:val="00107A6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07A67"/>
    <w:pPr>
      <w:widowControl w:val="0"/>
      <w:shd w:val="clear" w:color="auto" w:fill="FFFFFF"/>
      <w:spacing w:after="0" w:line="317" w:lineRule="exact"/>
      <w:ind w:hanging="1480"/>
    </w:pPr>
    <w:rPr>
      <w:rFonts w:ascii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rsid w:val="006239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6239A2"/>
    <w:rPr>
      <w:rFonts w:ascii="Courier New" w:hAnsi="Courier New" w:cs="Courier New"/>
    </w:rPr>
  </w:style>
  <w:style w:type="character" w:customStyle="1" w:styleId="FontStyle13">
    <w:name w:val="Font Style13"/>
    <w:uiPriority w:val="99"/>
    <w:rsid w:val="001A08F9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E26ACF"/>
    <w:rPr>
      <w:rFonts w:ascii="Times New Roman" w:hAnsi="Times New Roman" w:cs="Times New Roman"/>
      <w:b/>
      <w:bCs/>
      <w:sz w:val="26"/>
      <w:szCs w:val="26"/>
    </w:rPr>
  </w:style>
  <w:style w:type="table" w:styleId="af5">
    <w:name w:val="Table Grid"/>
    <w:basedOn w:val="a1"/>
    <w:uiPriority w:val="99"/>
    <w:rsid w:val="009F76B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uiPriority w:val="99"/>
    <w:rsid w:val="005717D0"/>
    <w:rPr>
      <w:rFonts w:ascii="Times New Roman" w:hAnsi="Times New Roman" w:cs="Times New Roman"/>
      <w:i/>
      <w:iCs/>
      <w:sz w:val="24"/>
      <w:szCs w:val="24"/>
    </w:rPr>
  </w:style>
  <w:style w:type="paragraph" w:customStyle="1" w:styleId="Style5">
    <w:name w:val="Style5"/>
    <w:basedOn w:val="a"/>
    <w:uiPriority w:val="99"/>
    <w:rsid w:val="003C770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FE58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2431A6"/>
    <w:rPr>
      <w:rFonts w:ascii="Times New Roman" w:hAnsi="Times New Roman" w:cs="Times New Roman"/>
      <w:sz w:val="24"/>
      <w:szCs w:val="24"/>
    </w:rPr>
  </w:style>
  <w:style w:type="character" w:customStyle="1" w:styleId="st">
    <w:name w:val="st"/>
    <w:uiPriority w:val="99"/>
    <w:rsid w:val="00BE0636"/>
    <w:rPr>
      <w:rFonts w:cs="Times New Roman"/>
    </w:rPr>
  </w:style>
  <w:style w:type="character" w:styleId="af6">
    <w:name w:val="Emphasis"/>
    <w:uiPriority w:val="99"/>
    <w:qFormat/>
    <w:rsid w:val="00BE0636"/>
    <w:rPr>
      <w:rFonts w:cs="Times New Roman"/>
      <w:i/>
      <w:iCs/>
    </w:rPr>
  </w:style>
  <w:style w:type="paragraph" w:styleId="af7">
    <w:name w:val="footnote text"/>
    <w:basedOn w:val="a"/>
    <w:link w:val="af8"/>
    <w:uiPriority w:val="99"/>
    <w:semiHidden/>
    <w:rsid w:val="001277B9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link w:val="af7"/>
    <w:uiPriority w:val="99"/>
    <w:semiHidden/>
    <w:locked/>
    <w:rsid w:val="001277B9"/>
    <w:rPr>
      <w:rFonts w:eastAsia="Times New Roman" w:cs="Times New Roman"/>
    </w:rPr>
  </w:style>
  <w:style w:type="character" w:styleId="af9">
    <w:name w:val="footnote reference"/>
    <w:uiPriority w:val="99"/>
    <w:semiHidden/>
    <w:rsid w:val="001277B9"/>
    <w:rPr>
      <w:rFonts w:cs="Times New Roman"/>
      <w:vertAlign w:val="superscript"/>
    </w:rPr>
  </w:style>
  <w:style w:type="character" w:styleId="afa">
    <w:name w:val="annotation reference"/>
    <w:uiPriority w:val="99"/>
    <w:semiHidden/>
    <w:rsid w:val="0043502E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43502E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link w:val="afb"/>
    <w:uiPriority w:val="99"/>
    <w:semiHidden/>
    <w:locked/>
    <w:rsid w:val="0043502E"/>
    <w:rPr>
      <w:rFonts w:eastAsia="Times New Roman" w:cs="Times New Roman"/>
    </w:rPr>
  </w:style>
  <w:style w:type="paragraph" w:styleId="afd">
    <w:name w:val="annotation subject"/>
    <w:basedOn w:val="afb"/>
    <w:next w:val="afb"/>
    <w:link w:val="afe"/>
    <w:uiPriority w:val="99"/>
    <w:semiHidden/>
    <w:rsid w:val="0043502E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locked/>
    <w:rsid w:val="0043502E"/>
    <w:rPr>
      <w:rFonts w:eastAsia="Times New Roman" w:cs="Times New Roman"/>
      <w:b/>
      <w:bCs/>
    </w:rPr>
  </w:style>
  <w:style w:type="paragraph" w:styleId="aff">
    <w:name w:val="endnote text"/>
    <w:basedOn w:val="a"/>
    <w:link w:val="aff0"/>
    <w:uiPriority w:val="99"/>
    <w:semiHidden/>
    <w:rsid w:val="0043502E"/>
    <w:pPr>
      <w:spacing w:after="0" w:line="240" w:lineRule="auto"/>
    </w:pPr>
    <w:rPr>
      <w:sz w:val="20"/>
      <w:szCs w:val="20"/>
    </w:rPr>
  </w:style>
  <w:style w:type="character" w:customStyle="1" w:styleId="aff0">
    <w:name w:val="Текст концевой сноски Знак"/>
    <w:link w:val="aff"/>
    <w:uiPriority w:val="99"/>
    <w:semiHidden/>
    <w:locked/>
    <w:rsid w:val="0043502E"/>
    <w:rPr>
      <w:rFonts w:eastAsia="Times New Roman" w:cs="Times New Roman"/>
    </w:rPr>
  </w:style>
  <w:style w:type="character" w:styleId="aff1">
    <w:name w:val="endnote reference"/>
    <w:uiPriority w:val="99"/>
    <w:semiHidden/>
    <w:rsid w:val="0043502E"/>
    <w:rPr>
      <w:rFonts w:cs="Times New Roman"/>
      <w:vertAlign w:val="superscript"/>
    </w:rPr>
  </w:style>
  <w:style w:type="paragraph" w:styleId="aff2">
    <w:name w:val="No Spacing"/>
    <w:link w:val="aff3"/>
    <w:uiPriority w:val="99"/>
    <w:qFormat/>
    <w:rsid w:val="00E6531C"/>
    <w:rPr>
      <w:rFonts w:eastAsia="Times New Roman"/>
      <w:sz w:val="22"/>
      <w:szCs w:val="22"/>
    </w:rPr>
  </w:style>
  <w:style w:type="character" w:customStyle="1" w:styleId="aff3">
    <w:name w:val="Без интервала Знак"/>
    <w:link w:val="aff2"/>
    <w:uiPriority w:val="99"/>
    <w:locked/>
    <w:rsid w:val="00E6531C"/>
    <w:rPr>
      <w:rFonts w:eastAsia="Times New Roman" w:cs="Times New Roman"/>
      <w:sz w:val="22"/>
      <w:szCs w:val="22"/>
      <w:lang w:val="ru-RU" w:eastAsia="ru-RU" w:bidi="ar-SA"/>
    </w:rPr>
  </w:style>
  <w:style w:type="paragraph" w:customStyle="1" w:styleId="FORMATTEXT0">
    <w:name w:val=".FORMATTEXT"/>
    <w:uiPriority w:val="99"/>
    <w:rsid w:val="00E6531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4">
    <w:name w:val="Абзац списка Знак"/>
    <w:link w:val="a3"/>
    <w:uiPriority w:val="99"/>
    <w:locked/>
    <w:rsid w:val="004F65FC"/>
    <w:rPr>
      <w:rFonts w:ascii="Calibri" w:hAnsi="Calibri"/>
      <w:sz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47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7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7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E1AFF-5354-4828-B164-8122C61D2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2961</Words>
  <Characters>16878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Hewlett-Packard Company</Company>
  <LinksUpToDate>false</LinksUpToDate>
  <CharactersWithSpaces>19800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Селин И.Л. - зам. нач. отдела</dc:creator>
  <cp:keywords/>
  <dc:description/>
  <cp:lastModifiedBy>ГО и ЧС</cp:lastModifiedBy>
  <cp:revision>7</cp:revision>
  <cp:lastPrinted>2021-12-13T07:14:00Z</cp:lastPrinted>
  <dcterms:created xsi:type="dcterms:W3CDTF">2021-02-26T12:00:00Z</dcterms:created>
  <dcterms:modified xsi:type="dcterms:W3CDTF">2021-12-13T07:14:00Z</dcterms:modified>
</cp:coreProperties>
</file>